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 xml:space="preserve">ORDONANȚA </w:t>
      </w:r>
      <w:proofErr w:type="spellStart"/>
      <w:r w:rsidRPr="008852DB">
        <w:rPr>
          <w:rFonts w:ascii="Times New Roman" w:eastAsia="Times New Roman" w:hAnsi="Times New Roman" w:cs="Times New Roman"/>
          <w:sz w:val="24"/>
          <w:szCs w:val="24"/>
        </w:rPr>
        <w:t>nr</w:t>
      </w:r>
      <w:proofErr w:type="spellEnd"/>
      <w:r w:rsidRPr="008852DB">
        <w:rPr>
          <w:rFonts w:ascii="Times New Roman" w:eastAsia="Times New Roman" w:hAnsi="Times New Roman" w:cs="Times New Roman"/>
          <w:sz w:val="24"/>
          <w:szCs w:val="24"/>
        </w:rPr>
        <w:t xml:space="preserve">. </w:t>
      </w:r>
      <w:proofErr w:type="gramStart"/>
      <w:r w:rsidRPr="008852DB">
        <w:rPr>
          <w:rFonts w:ascii="Times New Roman" w:eastAsia="Times New Roman" w:hAnsi="Times New Roman" w:cs="Times New Roman"/>
          <w:sz w:val="24"/>
          <w:szCs w:val="24"/>
        </w:rPr>
        <w:t>27</w:t>
      </w:r>
      <w:proofErr w:type="gramEnd"/>
      <w:r w:rsidRPr="008852DB">
        <w:rPr>
          <w:rFonts w:ascii="Times New Roman" w:eastAsia="Times New Roman" w:hAnsi="Times New Roman" w:cs="Times New Roman"/>
          <w:sz w:val="24"/>
          <w:szCs w:val="24"/>
        </w:rPr>
        <w:t xml:space="preserve"> din 30 </w:t>
      </w:r>
      <w:proofErr w:type="spellStart"/>
      <w:r w:rsidRPr="008852DB">
        <w:rPr>
          <w:rFonts w:ascii="Times New Roman" w:eastAsia="Times New Roman" w:hAnsi="Times New Roman" w:cs="Times New Roman"/>
          <w:sz w:val="24"/>
          <w:szCs w:val="24"/>
        </w:rPr>
        <w:t>ianuarie</w:t>
      </w:r>
      <w:proofErr w:type="spellEnd"/>
      <w:r w:rsidRPr="008852DB">
        <w:rPr>
          <w:rFonts w:ascii="Times New Roman" w:eastAsia="Times New Roman" w:hAnsi="Times New Roman" w:cs="Times New Roman"/>
          <w:sz w:val="24"/>
          <w:szCs w:val="24"/>
        </w:rPr>
        <w:t xml:space="preserve"> 2002</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852DB">
        <w:rPr>
          <w:rFonts w:ascii="Times New Roman" w:eastAsia="Times New Roman" w:hAnsi="Times New Roman" w:cs="Times New Roman"/>
          <w:sz w:val="24"/>
          <w:szCs w:val="24"/>
        </w:rPr>
        <w:t>privind</w:t>
      </w:r>
      <w:proofErr w:type="spellEnd"/>
      <w:proofErr w:type="gram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reglementarea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activităţii</w:t>
      </w:r>
      <w:proofErr w:type="spellEnd"/>
      <w:r w:rsidRPr="008852DB">
        <w:rPr>
          <w:rFonts w:ascii="Times New Roman" w:eastAsia="Times New Roman" w:hAnsi="Times New Roman" w:cs="Times New Roman"/>
          <w:sz w:val="24"/>
          <w:szCs w:val="24"/>
        </w:rPr>
        <w:t xml:space="preserve"> de </w:t>
      </w:r>
      <w:proofErr w:type="spellStart"/>
      <w:r w:rsidRPr="008852DB">
        <w:rPr>
          <w:rFonts w:ascii="Times New Roman" w:eastAsia="Times New Roman" w:hAnsi="Times New Roman" w:cs="Times New Roman"/>
          <w:sz w:val="24"/>
          <w:szCs w:val="24"/>
        </w:rPr>
        <w:t>soluționare</w:t>
      </w:r>
      <w:proofErr w:type="spellEnd"/>
      <w:r w:rsidRPr="008852DB">
        <w:rPr>
          <w:rFonts w:ascii="Times New Roman" w:eastAsia="Times New Roman" w:hAnsi="Times New Roman" w:cs="Times New Roman"/>
          <w:sz w:val="24"/>
          <w:szCs w:val="24"/>
        </w:rPr>
        <w:t xml:space="preserve"> a </w:t>
      </w:r>
      <w:proofErr w:type="spellStart"/>
      <w:r w:rsidRPr="008852DB">
        <w:rPr>
          <w:rFonts w:ascii="Times New Roman" w:eastAsia="Times New Roman" w:hAnsi="Times New Roman" w:cs="Times New Roman"/>
          <w:sz w:val="24"/>
          <w:szCs w:val="24"/>
        </w:rPr>
        <w:t>petițiilor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1626"/>
      </w:tblGrid>
      <w:tr w:rsidR="008852DB" w:rsidRPr="008852DB" w:rsidTr="008852DB">
        <w:trPr>
          <w:tblCellSpacing w:w="15" w:type="dxa"/>
        </w:trPr>
        <w:tc>
          <w:tcPr>
            <w:tcW w:w="0" w:type="auto"/>
            <w:hideMark/>
          </w:tcPr>
          <w:p w:rsidR="008852DB" w:rsidRPr="008852DB" w:rsidRDefault="008852DB" w:rsidP="008852DB">
            <w:pPr>
              <w:spacing w:after="0"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 xml:space="preserve">EMITENT </w:t>
            </w:r>
          </w:p>
        </w:tc>
        <w:tc>
          <w:tcPr>
            <w:tcW w:w="0" w:type="auto"/>
            <w:hideMark/>
          </w:tcPr>
          <w:p w:rsidR="008852DB" w:rsidRPr="008852DB" w:rsidRDefault="008852DB" w:rsidP="008852DB">
            <w:pPr>
              <w:spacing w:after="0" w:line="240" w:lineRule="auto"/>
              <w:rPr>
                <w:rFonts w:ascii="Times New Roman" w:eastAsia="Times New Roman" w:hAnsi="Times New Roman" w:cs="Times New Roman"/>
                <w:sz w:val="24"/>
                <w:szCs w:val="24"/>
              </w:rPr>
            </w:pPr>
            <w:r w:rsidRPr="008852DB">
              <w:rPr>
                <w:rFonts w:ascii="Times New Roman" w:eastAsia="Times New Roman" w:hAnsi="Symbol" w:cs="Times New Roman"/>
                <w:sz w:val="24"/>
                <w:szCs w:val="24"/>
              </w:rPr>
              <w:t></w:t>
            </w:r>
            <w:r w:rsidRPr="008852DB">
              <w:rPr>
                <w:rFonts w:ascii="Times New Roman" w:eastAsia="Times New Roman" w:hAnsi="Times New Roman" w:cs="Times New Roman"/>
                <w:sz w:val="24"/>
                <w:szCs w:val="24"/>
              </w:rPr>
              <w:t xml:space="preserve">  GUVERNUL</w:t>
            </w:r>
          </w:p>
        </w:tc>
      </w:tr>
    </w:tbl>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Publicat</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în</w:t>
      </w:r>
      <w:proofErr w:type="spellEnd"/>
      <w:proofErr w:type="gramStart"/>
      <w:r w:rsidRPr="008852DB">
        <w:rPr>
          <w:rFonts w:ascii="Times New Roman" w:eastAsia="Times New Roman" w:hAnsi="Times New Roman" w:cs="Times New Roman"/>
          <w:sz w:val="24"/>
          <w:szCs w:val="24"/>
        </w:rPr>
        <w:t>  MONITORUL</w:t>
      </w:r>
      <w:proofErr w:type="gramEnd"/>
      <w:r w:rsidRPr="008852DB">
        <w:rPr>
          <w:rFonts w:ascii="Times New Roman" w:eastAsia="Times New Roman" w:hAnsi="Times New Roman" w:cs="Times New Roman"/>
          <w:sz w:val="24"/>
          <w:szCs w:val="24"/>
        </w:rPr>
        <w:t xml:space="preserve"> OFICIAL </w:t>
      </w:r>
      <w:proofErr w:type="spellStart"/>
      <w:r w:rsidRPr="008852DB">
        <w:rPr>
          <w:rFonts w:ascii="Times New Roman" w:eastAsia="Times New Roman" w:hAnsi="Times New Roman" w:cs="Times New Roman"/>
          <w:sz w:val="24"/>
          <w:szCs w:val="24"/>
        </w:rPr>
        <w:t>nr</w:t>
      </w:r>
      <w:proofErr w:type="spellEnd"/>
      <w:r w:rsidRPr="008852DB">
        <w:rPr>
          <w:rFonts w:ascii="Times New Roman" w:eastAsia="Times New Roman" w:hAnsi="Times New Roman" w:cs="Times New Roman"/>
          <w:sz w:val="24"/>
          <w:szCs w:val="24"/>
        </w:rPr>
        <w:t xml:space="preserve">. 84 din </w:t>
      </w:r>
      <w:proofErr w:type="gramStart"/>
      <w:r w:rsidRPr="008852DB">
        <w:rPr>
          <w:rFonts w:ascii="Times New Roman" w:eastAsia="Times New Roman" w:hAnsi="Times New Roman" w:cs="Times New Roman"/>
          <w:sz w:val="24"/>
          <w:szCs w:val="24"/>
        </w:rPr>
        <w:t>1</w:t>
      </w:r>
      <w:proofErr w:type="gram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februarie</w:t>
      </w:r>
      <w:proofErr w:type="spellEnd"/>
      <w:r w:rsidRPr="008852DB">
        <w:rPr>
          <w:rFonts w:ascii="Times New Roman" w:eastAsia="Times New Roman" w:hAnsi="Times New Roman" w:cs="Times New Roman"/>
          <w:sz w:val="24"/>
          <w:szCs w:val="24"/>
        </w:rPr>
        <w:t xml:space="preserve"> 2002</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b/>
          <w:bCs/>
          <w:sz w:val="24"/>
          <w:szCs w:val="24"/>
        </w:rPr>
        <w:t xml:space="preserve">Data </w:t>
      </w:r>
      <w:proofErr w:type="spellStart"/>
      <w:r w:rsidRPr="008852DB">
        <w:rPr>
          <w:rFonts w:ascii="Times New Roman" w:eastAsia="Times New Roman" w:hAnsi="Times New Roman" w:cs="Times New Roman"/>
          <w:b/>
          <w:bCs/>
          <w:sz w:val="24"/>
          <w:szCs w:val="24"/>
        </w:rPr>
        <w:t>intrării</w:t>
      </w:r>
      <w:proofErr w:type="spellEnd"/>
      <w:r w:rsidRPr="008852DB">
        <w:rPr>
          <w:rFonts w:ascii="Times New Roman" w:eastAsia="Times New Roman" w:hAnsi="Times New Roman" w:cs="Times New Roman"/>
          <w:b/>
          <w:bCs/>
          <w:sz w:val="24"/>
          <w:szCs w:val="24"/>
        </w:rPr>
        <w:t xml:space="preserve"> </w:t>
      </w:r>
      <w:proofErr w:type="spellStart"/>
      <w:r w:rsidRPr="008852DB">
        <w:rPr>
          <w:rFonts w:ascii="Times New Roman" w:eastAsia="Times New Roman" w:hAnsi="Times New Roman" w:cs="Times New Roman"/>
          <w:b/>
          <w:bCs/>
          <w:sz w:val="24"/>
          <w:szCs w:val="24"/>
        </w:rPr>
        <w:t>în</w:t>
      </w:r>
      <w:proofErr w:type="spellEnd"/>
      <w:r w:rsidRPr="008852DB">
        <w:rPr>
          <w:rFonts w:ascii="Times New Roman" w:eastAsia="Times New Roman" w:hAnsi="Times New Roman" w:cs="Times New Roman"/>
          <w:b/>
          <w:bCs/>
          <w:sz w:val="24"/>
          <w:szCs w:val="24"/>
        </w:rPr>
        <w:t xml:space="preserve"> </w:t>
      </w:r>
      <w:proofErr w:type="spellStart"/>
      <w:r w:rsidRPr="008852DB">
        <w:rPr>
          <w:rFonts w:ascii="Times New Roman" w:eastAsia="Times New Roman" w:hAnsi="Times New Roman" w:cs="Times New Roman"/>
          <w:b/>
          <w:bCs/>
          <w:sz w:val="24"/>
          <w:szCs w:val="24"/>
        </w:rPr>
        <w:t>vigoare</w:t>
      </w:r>
      <w:proofErr w:type="spellEnd"/>
      <w:r w:rsidRPr="008852DB">
        <w:rPr>
          <w:rFonts w:ascii="Times New Roman" w:eastAsia="Times New Roman" w:hAnsi="Times New Roman" w:cs="Times New Roman"/>
          <w:b/>
          <w:bCs/>
          <w:sz w:val="24"/>
          <w:szCs w:val="24"/>
        </w:rPr>
        <w:t xml:space="preserve"> 01-02-2002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279"/>
      </w:tblGrid>
      <w:tr w:rsidR="008852DB" w:rsidRPr="008852DB" w:rsidTr="008852DB">
        <w:trPr>
          <w:tblCellSpacing w:w="15" w:type="dxa"/>
        </w:trPr>
        <w:tc>
          <w:tcPr>
            <w:tcW w:w="0" w:type="auto"/>
            <w:tcMar>
              <w:top w:w="75" w:type="dxa"/>
              <w:left w:w="15" w:type="dxa"/>
              <w:bottom w:w="75" w:type="dxa"/>
              <w:right w:w="15" w:type="dxa"/>
            </w:tcMar>
            <w:vAlign w:val="center"/>
            <w:hideMark/>
          </w:tcPr>
          <w:p w:rsidR="008852DB" w:rsidRPr="008852DB" w:rsidRDefault="008852DB" w:rsidP="008852DB">
            <w:pPr>
              <w:spacing w:after="0" w:line="240" w:lineRule="auto"/>
              <w:rPr>
                <w:rFonts w:ascii="Times New Roman" w:eastAsia="Times New Roman" w:hAnsi="Times New Roman" w:cs="Times New Roman"/>
                <w:sz w:val="24"/>
                <w:szCs w:val="24"/>
              </w:rPr>
            </w:pPr>
          </w:p>
        </w:tc>
        <w:tc>
          <w:tcPr>
            <w:tcW w:w="0" w:type="auto"/>
            <w:vAlign w:val="center"/>
            <w:hideMark/>
          </w:tcPr>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b/>
                <w:bCs/>
                <w:sz w:val="24"/>
                <w:szCs w:val="24"/>
              </w:rPr>
              <w:t>Formă</w:t>
            </w:r>
            <w:proofErr w:type="spellEnd"/>
            <w:r w:rsidRPr="008852DB">
              <w:rPr>
                <w:rFonts w:ascii="Times New Roman" w:eastAsia="Times New Roman" w:hAnsi="Times New Roman" w:cs="Times New Roman"/>
                <w:b/>
                <w:bCs/>
                <w:sz w:val="24"/>
                <w:szCs w:val="24"/>
              </w:rPr>
              <w:t xml:space="preserve"> </w:t>
            </w:r>
            <w:proofErr w:type="spellStart"/>
            <w:r w:rsidRPr="008852DB">
              <w:rPr>
                <w:rFonts w:ascii="Times New Roman" w:eastAsia="Times New Roman" w:hAnsi="Times New Roman" w:cs="Times New Roman"/>
                <w:b/>
                <w:bCs/>
                <w:sz w:val="24"/>
                <w:szCs w:val="24"/>
              </w:rPr>
              <w:t>consolidată</w:t>
            </w:r>
            <w:proofErr w:type="spellEnd"/>
            <w:r w:rsidRPr="008852DB">
              <w:rPr>
                <w:rFonts w:ascii="Times New Roman" w:eastAsia="Times New Roman" w:hAnsi="Times New Roman" w:cs="Times New Roman"/>
                <w:b/>
                <w:bCs/>
                <w:sz w:val="24"/>
                <w:szCs w:val="24"/>
              </w:rPr>
              <w:t xml:space="preserve"> </w:t>
            </w:r>
            <w:proofErr w:type="spellStart"/>
            <w:r w:rsidRPr="008852DB">
              <w:rPr>
                <w:rFonts w:ascii="Times New Roman" w:eastAsia="Times New Roman" w:hAnsi="Times New Roman" w:cs="Times New Roman"/>
                <w:b/>
                <w:bCs/>
                <w:sz w:val="24"/>
                <w:szCs w:val="24"/>
              </w:rPr>
              <w:t>valabilă</w:t>
            </w:r>
            <w:proofErr w:type="spellEnd"/>
            <w:r w:rsidRPr="008852DB">
              <w:rPr>
                <w:rFonts w:ascii="Times New Roman" w:eastAsia="Times New Roman" w:hAnsi="Times New Roman" w:cs="Times New Roman"/>
                <w:b/>
                <w:bCs/>
                <w:sz w:val="24"/>
                <w:szCs w:val="24"/>
              </w:rPr>
              <w:t xml:space="preserve"> la data 10-03-2023</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b/>
                <w:bCs/>
                <w:sz w:val="24"/>
                <w:szCs w:val="24"/>
              </w:rPr>
              <w:t>Prezenta</w:t>
            </w:r>
            <w:proofErr w:type="spellEnd"/>
            <w:r w:rsidRPr="008852DB">
              <w:rPr>
                <w:rFonts w:ascii="Times New Roman" w:eastAsia="Times New Roman" w:hAnsi="Times New Roman" w:cs="Times New Roman"/>
                <w:b/>
                <w:bCs/>
                <w:sz w:val="24"/>
                <w:szCs w:val="24"/>
              </w:rPr>
              <w:t xml:space="preserve"> </w:t>
            </w:r>
            <w:proofErr w:type="spellStart"/>
            <w:r w:rsidRPr="008852DB">
              <w:rPr>
                <w:rFonts w:ascii="Times New Roman" w:eastAsia="Times New Roman" w:hAnsi="Times New Roman" w:cs="Times New Roman"/>
                <w:b/>
                <w:bCs/>
                <w:sz w:val="24"/>
                <w:szCs w:val="24"/>
              </w:rPr>
              <w:t>formă</w:t>
            </w:r>
            <w:proofErr w:type="spellEnd"/>
            <w:r w:rsidRPr="008852DB">
              <w:rPr>
                <w:rFonts w:ascii="Times New Roman" w:eastAsia="Times New Roman" w:hAnsi="Times New Roman" w:cs="Times New Roman"/>
                <w:b/>
                <w:bCs/>
                <w:sz w:val="24"/>
                <w:szCs w:val="24"/>
              </w:rPr>
              <w:t xml:space="preserve"> </w:t>
            </w:r>
            <w:proofErr w:type="spellStart"/>
            <w:r w:rsidRPr="008852DB">
              <w:rPr>
                <w:rFonts w:ascii="Times New Roman" w:eastAsia="Times New Roman" w:hAnsi="Times New Roman" w:cs="Times New Roman"/>
                <w:b/>
                <w:bCs/>
                <w:sz w:val="24"/>
                <w:szCs w:val="24"/>
              </w:rPr>
              <w:t>consolidată</w:t>
            </w:r>
            <w:proofErr w:type="spellEnd"/>
            <w:r w:rsidRPr="008852DB">
              <w:rPr>
                <w:rFonts w:ascii="Times New Roman" w:eastAsia="Times New Roman" w:hAnsi="Times New Roman" w:cs="Times New Roman"/>
                <w:b/>
                <w:bCs/>
                <w:sz w:val="24"/>
                <w:szCs w:val="24"/>
              </w:rPr>
              <w:t xml:space="preserve"> </w:t>
            </w:r>
            <w:proofErr w:type="spellStart"/>
            <w:r w:rsidRPr="008852DB">
              <w:rPr>
                <w:rFonts w:ascii="Times New Roman" w:eastAsia="Times New Roman" w:hAnsi="Times New Roman" w:cs="Times New Roman"/>
                <w:b/>
                <w:bCs/>
                <w:sz w:val="24"/>
                <w:szCs w:val="24"/>
              </w:rPr>
              <w:t>este</w:t>
            </w:r>
            <w:proofErr w:type="spellEnd"/>
            <w:r w:rsidRPr="008852DB">
              <w:rPr>
                <w:rFonts w:ascii="Times New Roman" w:eastAsia="Times New Roman" w:hAnsi="Times New Roman" w:cs="Times New Roman"/>
                <w:b/>
                <w:bCs/>
                <w:sz w:val="24"/>
                <w:szCs w:val="24"/>
              </w:rPr>
              <w:t xml:space="preserve"> </w:t>
            </w:r>
            <w:proofErr w:type="spellStart"/>
            <w:r w:rsidRPr="008852DB">
              <w:rPr>
                <w:rFonts w:ascii="Times New Roman" w:eastAsia="Times New Roman" w:hAnsi="Times New Roman" w:cs="Times New Roman"/>
                <w:b/>
                <w:bCs/>
                <w:sz w:val="24"/>
                <w:szCs w:val="24"/>
              </w:rPr>
              <w:t>valabilă</w:t>
            </w:r>
            <w:proofErr w:type="spellEnd"/>
            <w:r w:rsidRPr="008852DB">
              <w:rPr>
                <w:rFonts w:ascii="Times New Roman" w:eastAsia="Times New Roman" w:hAnsi="Times New Roman" w:cs="Times New Roman"/>
                <w:b/>
                <w:bCs/>
                <w:sz w:val="24"/>
                <w:szCs w:val="24"/>
              </w:rPr>
              <w:t xml:space="preserve"> </w:t>
            </w:r>
            <w:proofErr w:type="spellStart"/>
            <w:r w:rsidRPr="008852DB">
              <w:rPr>
                <w:rFonts w:ascii="Times New Roman" w:eastAsia="Times New Roman" w:hAnsi="Times New Roman" w:cs="Times New Roman"/>
                <w:b/>
                <w:bCs/>
                <w:sz w:val="24"/>
                <w:szCs w:val="24"/>
              </w:rPr>
              <w:t>începând</w:t>
            </w:r>
            <w:proofErr w:type="spellEnd"/>
            <w:r w:rsidRPr="008852DB">
              <w:rPr>
                <w:rFonts w:ascii="Times New Roman" w:eastAsia="Times New Roman" w:hAnsi="Times New Roman" w:cs="Times New Roman"/>
                <w:b/>
                <w:bCs/>
                <w:sz w:val="24"/>
                <w:szCs w:val="24"/>
              </w:rPr>
              <w:t xml:space="preserve"> cu data de 21-01-2018 </w:t>
            </w:r>
            <w:proofErr w:type="spellStart"/>
            <w:r w:rsidRPr="008852DB">
              <w:rPr>
                <w:rFonts w:ascii="Times New Roman" w:eastAsia="Times New Roman" w:hAnsi="Times New Roman" w:cs="Times New Roman"/>
                <w:b/>
                <w:bCs/>
                <w:sz w:val="24"/>
                <w:szCs w:val="24"/>
              </w:rPr>
              <w:t>până</w:t>
            </w:r>
            <w:proofErr w:type="spellEnd"/>
            <w:r w:rsidRPr="008852DB">
              <w:rPr>
                <w:rFonts w:ascii="Times New Roman" w:eastAsia="Times New Roman" w:hAnsi="Times New Roman" w:cs="Times New Roman"/>
                <w:b/>
                <w:bCs/>
                <w:sz w:val="24"/>
                <w:szCs w:val="24"/>
              </w:rPr>
              <w:t xml:space="preserve"> la data de 10-03-2023</w:t>
            </w:r>
          </w:p>
        </w:tc>
      </w:tr>
    </w:tbl>
    <w:p w:rsidR="008852DB" w:rsidRPr="008852DB" w:rsidRDefault="008852DB" w:rsidP="008852DB">
      <w:pPr>
        <w:spacing w:after="0" w:line="240" w:lineRule="auto"/>
        <w:rPr>
          <w:rFonts w:ascii="Times New Roman" w:eastAsia="Times New Roman" w:hAnsi="Times New Roman" w:cs="Times New Roman"/>
          <w:sz w:val="24"/>
          <w:szCs w:val="24"/>
        </w:rPr>
      </w:pPr>
      <w:hyperlink w:history="1">
        <w:proofErr w:type="spellStart"/>
        <w:r w:rsidRPr="008852DB">
          <w:rPr>
            <w:rFonts w:ascii="Times New Roman" w:eastAsia="Times New Roman" w:hAnsi="Times New Roman" w:cs="Times New Roman"/>
            <w:color w:val="0000FF"/>
            <w:sz w:val="24"/>
            <w:szCs w:val="24"/>
            <w:u w:val="single"/>
          </w:rPr>
          <w:t>Istoric</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forme</w:t>
        </w:r>
        <w:proofErr w:type="spellEnd"/>
        <w:r w:rsidRPr="008852DB">
          <w:rPr>
            <w:rFonts w:ascii="Times New Roman" w:eastAsia="Times New Roman" w:hAnsi="Times New Roman" w:cs="Times New Roman"/>
            <w:color w:val="0000FF"/>
            <w:sz w:val="24"/>
            <w:szCs w:val="24"/>
            <w:u w:val="single"/>
          </w:rPr>
          <w:t xml:space="preserve"> consolidate </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1"/>
      </w:tblGrid>
      <w:tr w:rsidR="008852DB" w:rsidRPr="008852DB" w:rsidTr="008852DB">
        <w:trPr>
          <w:tblCellSpacing w:w="15" w:type="dxa"/>
        </w:trPr>
        <w:tc>
          <w:tcPr>
            <w:tcW w:w="0" w:type="auto"/>
            <w:vAlign w:val="center"/>
            <w:hideMark/>
          </w:tcPr>
          <w:p w:rsidR="008852DB" w:rsidRPr="008852DB" w:rsidRDefault="008852DB" w:rsidP="008852DB">
            <w:pPr>
              <w:spacing w:after="0" w:line="240" w:lineRule="auto"/>
              <w:divId w:val="1772433751"/>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2002</w:t>
            </w:r>
          </w:p>
        </w:tc>
        <w:tc>
          <w:tcPr>
            <w:tcW w:w="0" w:type="auto"/>
            <w:vAlign w:val="center"/>
            <w:hideMark/>
          </w:tcPr>
          <w:p w:rsidR="008852DB" w:rsidRPr="008852DB" w:rsidRDefault="008852DB" w:rsidP="008852DB">
            <w:pPr>
              <w:spacing w:after="0" w:line="240" w:lineRule="auto"/>
              <w:rPr>
                <w:rFonts w:ascii="Times New Roman" w:eastAsia="Times New Roman" w:hAnsi="Times New Roman" w:cs="Times New Roman"/>
                <w:sz w:val="24"/>
                <w:szCs w:val="24"/>
              </w:rPr>
            </w:pPr>
          </w:p>
        </w:tc>
      </w:tr>
      <w:tr w:rsidR="008852DB" w:rsidRPr="008852DB" w:rsidTr="008852DB">
        <w:trPr>
          <w:tblCellSpacing w:w="15" w:type="dxa"/>
        </w:trPr>
        <w:tc>
          <w:tcPr>
            <w:tcW w:w="0" w:type="auto"/>
            <w:vAlign w:val="center"/>
            <w:hideMark/>
          </w:tcPr>
          <w:p w:rsidR="008852DB" w:rsidRPr="008852DB" w:rsidRDefault="008852DB" w:rsidP="008852DB">
            <w:pPr>
              <w:spacing w:after="0"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2018</w:t>
            </w:r>
          </w:p>
        </w:tc>
        <w:tc>
          <w:tcPr>
            <w:tcW w:w="0" w:type="auto"/>
            <w:vAlign w:val="center"/>
            <w:hideMark/>
          </w:tcPr>
          <w:p w:rsidR="008852DB" w:rsidRPr="008852DB" w:rsidRDefault="008852DB" w:rsidP="008852DB">
            <w:pPr>
              <w:spacing w:after="0" w:line="240" w:lineRule="auto"/>
              <w:rPr>
                <w:rFonts w:ascii="Times New Roman" w:eastAsia="Times New Roman" w:hAnsi="Times New Roman" w:cs="Times New Roman"/>
                <w:sz w:val="24"/>
                <w:szCs w:val="24"/>
              </w:rPr>
            </w:pPr>
          </w:p>
        </w:tc>
      </w:tr>
    </w:tbl>
    <w:p w:rsidR="008852DB" w:rsidRPr="008852DB" w:rsidRDefault="008852DB" w:rsidP="008852DB">
      <w:pPr>
        <w:shd w:val="clear" w:color="auto" w:fill="E6FFF7"/>
        <w:spacing w:after="0"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Notă</w:t>
      </w:r>
      <w:proofErr w:type="spellEnd"/>
      <w:r w:rsidRPr="008852DB">
        <w:rPr>
          <w:rFonts w:ascii="Times New Roman" w:eastAsia="Times New Roman" w:hAnsi="Times New Roman" w:cs="Times New Roman"/>
          <w:sz w:val="24"/>
          <w:szCs w:val="24"/>
        </w:rPr>
        <w:t xml:space="preserve"> CTCE </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 xml:space="preserve">Forma </w:t>
      </w:r>
      <w:proofErr w:type="spellStart"/>
      <w:r w:rsidRPr="008852DB">
        <w:rPr>
          <w:rFonts w:ascii="Times New Roman" w:eastAsia="Times New Roman" w:hAnsi="Times New Roman" w:cs="Times New Roman"/>
          <w:sz w:val="24"/>
          <w:szCs w:val="24"/>
        </w:rPr>
        <w:t>consolidată</w:t>
      </w:r>
      <w:proofErr w:type="spellEnd"/>
      <w:r w:rsidRPr="008852DB">
        <w:rPr>
          <w:rFonts w:ascii="Times New Roman" w:eastAsia="Times New Roman" w:hAnsi="Times New Roman" w:cs="Times New Roman"/>
          <w:sz w:val="24"/>
          <w:szCs w:val="24"/>
        </w:rPr>
        <w:t xml:space="preserve"> </w:t>
      </w:r>
      <w:proofErr w:type="gramStart"/>
      <w:r w:rsidRPr="008852DB">
        <w:rPr>
          <w:rFonts w:ascii="Times New Roman" w:eastAsia="Times New Roman" w:hAnsi="Times New Roman" w:cs="Times New Roman"/>
          <w:sz w:val="24"/>
          <w:szCs w:val="24"/>
        </w:rPr>
        <w:t>a</w:t>
      </w:r>
      <w:proofErr w:type="gramEnd"/>
      <w:r w:rsidRPr="008852DB">
        <w:rPr>
          <w:rFonts w:ascii="Times New Roman" w:eastAsia="Times New Roman" w:hAnsi="Times New Roman" w:cs="Times New Roman"/>
          <w:sz w:val="24"/>
          <w:szCs w:val="24"/>
        </w:rPr>
        <w:t xml:space="preserve"> </w:t>
      </w:r>
      <w:hyperlink w:history="1">
        <w:r w:rsidRPr="008852DB">
          <w:rPr>
            <w:rFonts w:ascii="Times New Roman" w:eastAsia="Times New Roman" w:hAnsi="Times New Roman" w:cs="Times New Roman"/>
            <w:color w:val="0000FF"/>
            <w:sz w:val="24"/>
            <w:szCs w:val="24"/>
            <w:u w:val="single"/>
          </w:rPr>
          <w:t xml:space="preserve">ORDONANȚEI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27</w:t>
        </w:r>
        <w:proofErr w:type="gramEnd"/>
        <w:r w:rsidRPr="008852DB">
          <w:rPr>
            <w:rFonts w:ascii="Times New Roman" w:eastAsia="Times New Roman" w:hAnsi="Times New Roman" w:cs="Times New Roman"/>
            <w:color w:val="0000FF"/>
            <w:sz w:val="24"/>
            <w:szCs w:val="24"/>
            <w:u w:val="single"/>
          </w:rPr>
          <w:t xml:space="preserve"> din 30 </w:t>
        </w:r>
        <w:proofErr w:type="spellStart"/>
        <w:r w:rsidRPr="008852DB">
          <w:rPr>
            <w:rFonts w:ascii="Times New Roman" w:eastAsia="Times New Roman" w:hAnsi="Times New Roman" w:cs="Times New Roman"/>
            <w:color w:val="0000FF"/>
            <w:sz w:val="24"/>
            <w:szCs w:val="24"/>
            <w:u w:val="single"/>
          </w:rPr>
          <w:t>ianuarie</w:t>
        </w:r>
        <w:proofErr w:type="spellEnd"/>
        <w:r w:rsidRPr="008852DB">
          <w:rPr>
            <w:rFonts w:ascii="Times New Roman" w:eastAsia="Times New Roman" w:hAnsi="Times New Roman" w:cs="Times New Roman"/>
            <w:color w:val="0000FF"/>
            <w:sz w:val="24"/>
            <w:szCs w:val="24"/>
            <w:u w:val="single"/>
          </w:rPr>
          <w:t xml:space="preserve"> 2002</w:t>
        </w:r>
      </w:hyperlink>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publicate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în</w:t>
      </w:r>
      <w:proofErr w:type="spellEnd"/>
      <w:r w:rsidRPr="008852DB">
        <w:rPr>
          <w:rFonts w:ascii="Times New Roman" w:eastAsia="Times New Roman" w:hAnsi="Times New Roman" w:cs="Times New Roman"/>
          <w:sz w:val="24"/>
          <w:szCs w:val="24"/>
        </w:rPr>
        <w:t xml:space="preserve"> MONITORUL OFICIAL </w:t>
      </w:r>
      <w:proofErr w:type="spellStart"/>
      <w:r w:rsidRPr="008852DB">
        <w:rPr>
          <w:rFonts w:ascii="Times New Roman" w:eastAsia="Times New Roman" w:hAnsi="Times New Roman" w:cs="Times New Roman"/>
          <w:sz w:val="24"/>
          <w:szCs w:val="24"/>
        </w:rPr>
        <w:t>nr</w:t>
      </w:r>
      <w:proofErr w:type="spellEnd"/>
      <w:r w:rsidRPr="008852DB">
        <w:rPr>
          <w:rFonts w:ascii="Times New Roman" w:eastAsia="Times New Roman" w:hAnsi="Times New Roman" w:cs="Times New Roman"/>
          <w:sz w:val="24"/>
          <w:szCs w:val="24"/>
        </w:rPr>
        <w:t xml:space="preserve">. 84 din </w:t>
      </w:r>
      <w:proofErr w:type="gramStart"/>
      <w:r w:rsidRPr="008852DB">
        <w:rPr>
          <w:rFonts w:ascii="Times New Roman" w:eastAsia="Times New Roman" w:hAnsi="Times New Roman" w:cs="Times New Roman"/>
          <w:sz w:val="24"/>
          <w:szCs w:val="24"/>
        </w:rPr>
        <w:t>1</w:t>
      </w:r>
      <w:proofErr w:type="gram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februarie</w:t>
      </w:r>
      <w:proofErr w:type="spellEnd"/>
      <w:r w:rsidRPr="008852DB">
        <w:rPr>
          <w:rFonts w:ascii="Times New Roman" w:eastAsia="Times New Roman" w:hAnsi="Times New Roman" w:cs="Times New Roman"/>
          <w:sz w:val="24"/>
          <w:szCs w:val="24"/>
        </w:rPr>
        <w:t xml:space="preserve"> 2002, la data de 10 </w:t>
      </w:r>
      <w:proofErr w:type="spellStart"/>
      <w:r w:rsidRPr="008852DB">
        <w:rPr>
          <w:rFonts w:ascii="Times New Roman" w:eastAsia="Times New Roman" w:hAnsi="Times New Roman" w:cs="Times New Roman"/>
          <w:sz w:val="24"/>
          <w:szCs w:val="24"/>
        </w:rPr>
        <w:t>Martie</w:t>
      </w:r>
      <w:proofErr w:type="spellEnd"/>
      <w:r w:rsidRPr="008852DB">
        <w:rPr>
          <w:rFonts w:ascii="Times New Roman" w:eastAsia="Times New Roman" w:hAnsi="Times New Roman" w:cs="Times New Roman"/>
          <w:sz w:val="24"/>
          <w:szCs w:val="24"/>
        </w:rPr>
        <w:t xml:space="preserve"> 2023 </w:t>
      </w:r>
      <w:proofErr w:type="spellStart"/>
      <w:r w:rsidRPr="008852DB">
        <w:rPr>
          <w:rFonts w:ascii="Times New Roman" w:eastAsia="Times New Roman" w:hAnsi="Times New Roman" w:cs="Times New Roman"/>
          <w:sz w:val="24"/>
          <w:szCs w:val="24"/>
        </w:rPr>
        <w:t>este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realizată</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prin</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includerea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modificărilor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completărilor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aduse</w:t>
      </w:r>
      <w:proofErr w:type="spellEnd"/>
      <w:r w:rsidRPr="008852DB">
        <w:rPr>
          <w:rFonts w:ascii="Times New Roman" w:eastAsia="Times New Roman" w:hAnsi="Times New Roman" w:cs="Times New Roman"/>
          <w:sz w:val="24"/>
          <w:szCs w:val="24"/>
        </w:rPr>
        <w:t xml:space="preserve"> de: </w:t>
      </w:r>
      <w:hyperlink w:history="1">
        <w:r w:rsidRPr="008852DB">
          <w:rPr>
            <w:rFonts w:ascii="Times New Roman" w:eastAsia="Times New Roman" w:hAnsi="Times New Roman" w:cs="Times New Roman"/>
            <w:color w:val="0000FF"/>
            <w:sz w:val="24"/>
            <w:szCs w:val="24"/>
            <w:u w:val="single"/>
          </w:rPr>
          <w:t xml:space="preserve">LEGEA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233</w:t>
        </w:r>
        <w:proofErr w:type="gramEnd"/>
        <w:r w:rsidRPr="008852DB">
          <w:rPr>
            <w:rFonts w:ascii="Times New Roman" w:eastAsia="Times New Roman" w:hAnsi="Times New Roman" w:cs="Times New Roman"/>
            <w:color w:val="0000FF"/>
            <w:sz w:val="24"/>
            <w:szCs w:val="24"/>
            <w:u w:val="single"/>
          </w:rPr>
          <w:t xml:space="preserve"> din 23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w:t>
        </w:r>
      </w:hyperlink>
      <w:r w:rsidRPr="008852DB">
        <w:rPr>
          <w:rFonts w:ascii="Times New Roman" w:eastAsia="Times New Roman" w:hAnsi="Times New Roman" w:cs="Times New Roman"/>
          <w:sz w:val="24"/>
          <w:szCs w:val="24"/>
        </w:rPr>
        <w:t xml:space="preserve">; </w:t>
      </w:r>
      <w:hyperlink w:history="1">
        <w:r w:rsidRPr="008852DB">
          <w:rPr>
            <w:rFonts w:ascii="Times New Roman" w:eastAsia="Times New Roman" w:hAnsi="Times New Roman" w:cs="Times New Roman"/>
            <w:color w:val="0000FF"/>
            <w:sz w:val="24"/>
            <w:szCs w:val="24"/>
            <w:u w:val="single"/>
          </w:rPr>
          <w:t xml:space="preserve">RECTIFICAREA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233</w:t>
        </w:r>
        <w:proofErr w:type="gramEnd"/>
        <w:r w:rsidRPr="008852DB">
          <w:rPr>
            <w:rFonts w:ascii="Times New Roman" w:eastAsia="Times New Roman" w:hAnsi="Times New Roman" w:cs="Times New Roman"/>
            <w:color w:val="0000FF"/>
            <w:sz w:val="24"/>
            <w:szCs w:val="24"/>
            <w:u w:val="single"/>
          </w:rPr>
          <w:t xml:space="preserve"> din 23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w:t>
        </w:r>
      </w:hyperlink>
      <w:r w:rsidRPr="008852DB">
        <w:rPr>
          <w:rFonts w:ascii="Times New Roman" w:eastAsia="Times New Roman" w:hAnsi="Times New Roman" w:cs="Times New Roman"/>
          <w:sz w:val="24"/>
          <w:szCs w:val="24"/>
        </w:rPr>
        <w:t xml:space="preserve">; </w:t>
      </w:r>
      <w:hyperlink w:history="1">
        <w:r w:rsidRPr="008852DB">
          <w:rPr>
            <w:rFonts w:ascii="Times New Roman" w:eastAsia="Times New Roman" w:hAnsi="Times New Roman" w:cs="Times New Roman"/>
            <w:color w:val="0000FF"/>
            <w:sz w:val="24"/>
            <w:szCs w:val="24"/>
            <w:u w:val="single"/>
          </w:rPr>
          <w:t xml:space="preserve">LEGEA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31</w:t>
        </w:r>
        <w:proofErr w:type="gramEnd"/>
        <w:r w:rsidRPr="008852DB">
          <w:rPr>
            <w:rFonts w:ascii="Times New Roman" w:eastAsia="Times New Roman" w:hAnsi="Times New Roman" w:cs="Times New Roman"/>
            <w:color w:val="0000FF"/>
            <w:sz w:val="24"/>
            <w:szCs w:val="24"/>
            <w:u w:val="single"/>
          </w:rPr>
          <w:t xml:space="preserve"> din 15 </w:t>
        </w:r>
        <w:proofErr w:type="spellStart"/>
        <w:r w:rsidRPr="008852DB">
          <w:rPr>
            <w:rFonts w:ascii="Times New Roman" w:eastAsia="Times New Roman" w:hAnsi="Times New Roman" w:cs="Times New Roman"/>
            <w:color w:val="0000FF"/>
            <w:sz w:val="24"/>
            <w:szCs w:val="24"/>
            <w:u w:val="single"/>
          </w:rPr>
          <w:t>ianuarie</w:t>
        </w:r>
        <w:proofErr w:type="spellEnd"/>
        <w:r w:rsidRPr="008852DB">
          <w:rPr>
            <w:rFonts w:ascii="Times New Roman" w:eastAsia="Times New Roman" w:hAnsi="Times New Roman" w:cs="Times New Roman"/>
            <w:color w:val="0000FF"/>
            <w:sz w:val="24"/>
            <w:szCs w:val="24"/>
            <w:u w:val="single"/>
          </w:rPr>
          <w:t xml:space="preserve"> 2018</w:t>
        </w:r>
      </w:hyperlink>
      <w:r w:rsidRPr="008852DB">
        <w:rPr>
          <w:rFonts w:ascii="Times New Roman" w:eastAsia="Times New Roman" w:hAnsi="Times New Roman" w:cs="Times New Roman"/>
          <w:sz w:val="24"/>
          <w:szCs w:val="24"/>
        </w:rPr>
        <w:t>.</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Conţinutul</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acestui</w:t>
      </w:r>
      <w:proofErr w:type="spellEnd"/>
      <w:r w:rsidRPr="008852DB">
        <w:rPr>
          <w:rFonts w:ascii="Times New Roman" w:eastAsia="Times New Roman" w:hAnsi="Times New Roman" w:cs="Times New Roman"/>
          <w:sz w:val="24"/>
          <w:szCs w:val="24"/>
        </w:rPr>
        <w:t xml:space="preserve"> act </w:t>
      </w:r>
      <w:proofErr w:type="spellStart"/>
      <w:r w:rsidRPr="008852DB">
        <w:rPr>
          <w:rFonts w:ascii="Times New Roman" w:eastAsia="Times New Roman" w:hAnsi="Times New Roman" w:cs="Times New Roman"/>
          <w:sz w:val="24"/>
          <w:szCs w:val="24"/>
        </w:rPr>
        <w:t>aparţine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exclusiv</w:t>
      </w:r>
      <w:proofErr w:type="spellEnd"/>
      <w:r w:rsidRPr="008852DB">
        <w:rPr>
          <w:rFonts w:ascii="Times New Roman" w:eastAsia="Times New Roman" w:hAnsi="Times New Roman" w:cs="Times New Roman"/>
          <w:sz w:val="24"/>
          <w:szCs w:val="24"/>
        </w:rPr>
        <w:t xml:space="preserve"> S.C. </w:t>
      </w:r>
      <w:proofErr w:type="spellStart"/>
      <w:r w:rsidRPr="008852DB">
        <w:rPr>
          <w:rFonts w:ascii="Times New Roman" w:eastAsia="Times New Roman" w:hAnsi="Times New Roman" w:cs="Times New Roman"/>
          <w:sz w:val="24"/>
          <w:szCs w:val="24"/>
        </w:rPr>
        <w:t>Centrul</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Teritorial</w:t>
      </w:r>
      <w:proofErr w:type="spellEnd"/>
      <w:r w:rsidRPr="008852DB">
        <w:rPr>
          <w:rFonts w:ascii="Times New Roman" w:eastAsia="Times New Roman" w:hAnsi="Times New Roman" w:cs="Times New Roman"/>
          <w:sz w:val="24"/>
          <w:szCs w:val="24"/>
        </w:rPr>
        <w:t xml:space="preserve"> de </w:t>
      </w:r>
      <w:proofErr w:type="spellStart"/>
      <w:r w:rsidRPr="008852DB">
        <w:rPr>
          <w:rFonts w:ascii="Times New Roman" w:eastAsia="Times New Roman" w:hAnsi="Times New Roman" w:cs="Times New Roman"/>
          <w:sz w:val="24"/>
          <w:szCs w:val="24"/>
        </w:rPr>
        <w:t>Calcul</w:t>
      </w:r>
      <w:proofErr w:type="spellEnd"/>
      <w:r w:rsidRPr="008852DB">
        <w:rPr>
          <w:rFonts w:ascii="Times New Roman" w:eastAsia="Times New Roman" w:hAnsi="Times New Roman" w:cs="Times New Roman"/>
          <w:sz w:val="24"/>
          <w:szCs w:val="24"/>
        </w:rPr>
        <w:t xml:space="preserve"> Electronic S.A. Piatra-</w:t>
      </w:r>
      <w:proofErr w:type="spellStart"/>
      <w:r w:rsidRPr="008852DB">
        <w:rPr>
          <w:rFonts w:ascii="Times New Roman" w:eastAsia="Times New Roman" w:hAnsi="Times New Roman" w:cs="Times New Roman"/>
          <w:sz w:val="24"/>
          <w:szCs w:val="24"/>
        </w:rPr>
        <w:t>Neamţ</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nu </w:t>
      </w:r>
      <w:proofErr w:type="spellStart"/>
      <w:proofErr w:type="gramStart"/>
      <w:r w:rsidRPr="008852DB">
        <w:rPr>
          <w:rFonts w:ascii="Times New Roman" w:eastAsia="Times New Roman" w:hAnsi="Times New Roman" w:cs="Times New Roman"/>
          <w:sz w:val="24"/>
          <w:szCs w:val="24"/>
        </w:rPr>
        <w:t>este</w:t>
      </w:r>
      <w:proofErr w:type="spellEnd"/>
      <w:proofErr w:type="gramEnd"/>
      <w:r w:rsidRPr="008852DB">
        <w:rPr>
          <w:rFonts w:ascii="Times New Roman" w:eastAsia="Times New Roman" w:hAnsi="Times New Roman" w:cs="Times New Roman"/>
          <w:sz w:val="24"/>
          <w:szCs w:val="24"/>
        </w:rPr>
        <w:t xml:space="preserve"> un document cu </w:t>
      </w:r>
      <w:proofErr w:type="spellStart"/>
      <w:r w:rsidRPr="008852DB">
        <w:rPr>
          <w:rFonts w:ascii="Times New Roman" w:eastAsia="Times New Roman" w:hAnsi="Times New Roman" w:cs="Times New Roman"/>
          <w:sz w:val="24"/>
          <w:szCs w:val="24"/>
        </w:rPr>
        <w:t>caracter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oficial</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fiind</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destinat</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informării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utilizatorilor</w:t>
      </w:r>
      <w:proofErr w:type="spellEnd"/>
      <w:r w:rsidRPr="008852DB">
        <w:rPr>
          <w:rFonts w:ascii="Times New Roman" w:eastAsia="Times New Roman" w:hAnsi="Times New Roman" w:cs="Times New Roman"/>
          <w:sz w:val="24"/>
          <w:szCs w:val="24"/>
        </w:rPr>
        <w:t>.</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În</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temeiul</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prevederilor</w:t>
      </w:r>
      <w:proofErr w:type="spellEnd"/>
      <w:r w:rsidRPr="008852DB">
        <w:rPr>
          <w:rFonts w:ascii="Times New Roman" w:eastAsia="Times New Roman" w:hAnsi="Times New Roman" w:cs="Times New Roman"/>
          <w:sz w:val="24"/>
          <w:szCs w:val="24"/>
        </w:rPr>
        <w:t xml:space="preserve"> </w:t>
      </w:r>
      <w:hyperlink w:history="1">
        <w:r w:rsidRPr="008852DB">
          <w:rPr>
            <w:rFonts w:ascii="Times New Roman" w:eastAsia="Times New Roman" w:hAnsi="Times New Roman" w:cs="Times New Roman"/>
            <w:color w:val="0000FF"/>
            <w:sz w:val="24"/>
            <w:szCs w:val="24"/>
            <w:u w:val="single"/>
          </w:rPr>
          <w:t xml:space="preserve">art. </w:t>
        </w:r>
        <w:proofErr w:type="gramStart"/>
        <w:r w:rsidRPr="008852DB">
          <w:rPr>
            <w:rFonts w:ascii="Times New Roman" w:eastAsia="Times New Roman" w:hAnsi="Times New Roman" w:cs="Times New Roman"/>
            <w:color w:val="0000FF"/>
            <w:sz w:val="24"/>
            <w:szCs w:val="24"/>
            <w:u w:val="single"/>
          </w:rPr>
          <w:t>107</w:t>
        </w:r>
        <w:proofErr w:type="gramEnd"/>
        <w:r w:rsidRPr="008852DB">
          <w:rPr>
            <w:rFonts w:ascii="Times New Roman" w:eastAsia="Times New Roman" w:hAnsi="Times New Roman" w:cs="Times New Roman"/>
            <w:color w:val="0000FF"/>
            <w:sz w:val="24"/>
            <w:szCs w:val="24"/>
            <w:u w:val="single"/>
          </w:rPr>
          <w:t xml:space="preserve"> din </w:t>
        </w:r>
        <w:proofErr w:type="spellStart"/>
        <w:r w:rsidRPr="008852DB">
          <w:rPr>
            <w:rFonts w:ascii="Times New Roman" w:eastAsia="Times New Roman" w:hAnsi="Times New Roman" w:cs="Times New Roman"/>
            <w:color w:val="0000FF"/>
            <w:sz w:val="24"/>
            <w:szCs w:val="24"/>
            <w:u w:val="single"/>
          </w:rPr>
          <w:t>Constitutia</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României</w:t>
        </w:r>
        <w:proofErr w:type="spellEnd"/>
      </w:hyperlink>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ale </w:t>
      </w:r>
      <w:hyperlink w:history="1">
        <w:r w:rsidRPr="008852DB">
          <w:rPr>
            <w:rFonts w:ascii="Times New Roman" w:eastAsia="Times New Roman" w:hAnsi="Times New Roman" w:cs="Times New Roman"/>
            <w:color w:val="0000FF"/>
            <w:sz w:val="24"/>
            <w:szCs w:val="24"/>
            <w:u w:val="single"/>
          </w:rPr>
          <w:t xml:space="preserve">art. </w:t>
        </w:r>
        <w:proofErr w:type="gramStart"/>
        <w:r w:rsidRPr="008852DB">
          <w:rPr>
            <w:rFonts w:ascii="Times New Roman" w:eastAsia="Times New Roman" w:hAnsi="Times New Roman" w:cs="Times New Roman"/>
            <w:color w:val="0000FF"/>
            <w:sz w:val="24"/>
            <w:szCs w:val="24"/>
            <w:u w:val="single"/>
          </w:rPr>
          <w:t>1</w:t>
        </w:r>
        <w:proofErr w:type="gramEnd"/>
        <w:r w:rsidRPr="008852DB">
          <w:rPr>
            <w:rFonts w:ascii="Times New Roman" w:eastAsia="Times New Roman" w:hAnsi="Times New Roman" w:cs="Times New Roman"/>
            <w:color w:val="0000FF"/>
            <w:sz w:val="24"/>
            <w:szCs w:val="24"/>
            <w:u w:val="single"/>
          </w:rPr>
          <w:t xml:space="preserve"> pct. IV.7 din </w:t>
        </w:r>
        <w:proofErr w:type="spellStart"/>
        <w:r w:rsidRPr="008852DB">
          <w:rPr>
            <w:rFonts w:ascii="Times New Roman" w:eastAsia="Times New Roman" w:hAnsi="Times New Roman" w:cs="Times New Roman"/>
            <w:color w:val="0000FF"/>
            <w:sz w:val="24"/>
            <w:szCs w:val="24"/>
            <w:u w:val="single"/>
          </w:rPr>
          <w:t>Legea</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751/2001</w:t>
        </w:r>
      </w:hyperlink>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privind</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abilitarea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Guvernului</w:t>
      </w:r>
      <w:proofErr w:type="spellEnd"/>
      <w:r w:rsidRPr="008852DB">
        <w:rPr>
          <w:rFonts w:ascii="Times New Roman" w:eastAsia="Times New Roman" w:hAnsi="Times New Roman" w:cs="Times New Roman"/>
          <w:sz w:val="24"/>
          <w:szCs w:val="24"/>
        </w:rPr>
        <w:t xml:space="preserve"> de a </w:t>
      </w:r>
      <w:proofErr w:type="spellStart"/>
      <w:r w:rsidRPr="008852DB">
        <w:rPr>
          <w:rFonts w:ascii="Times New Roman" w:eastAsia="Times New Roman" w:hAnsi="Times New Roman" w:cs="Times New Roman"/>
          <w:sz w:val="24"/>
          <w:szCs w:val="24"/>
        </w:rPr>
        <w:t>emite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ordonanțe</w:t>
      </w:r>
      <w:proofErr w:type="spellEnd"/>
      <w:r w:rsidRPr="008852DB">
        <w:rPr>
          <w:rFonts w:ascii="Times New Roman" w:eastAsia="Times New Roman" w:hAnsi="Times New Roman" w:cs="Times New Roman"/>
          <w:sz w:val="24"/>
          <w:szCs w:val="24"/>
        </w:rPr>
        <w:t>,</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Guvernul</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României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adoptă</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prezenta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ordonanţă</w:t>
      </w:r>
      <w:proofErr w:type="spellEnd"/>
      <w:r w:rsidRPr="008852DB">
        <w:rPr>
          <w:rFonts w:ascii="Times New Roman" w:eastAsia="Times New Roman" w:hAnsi="Times New Roman" w:cs="Times New Roman"/>
          <w:sz w:val="24"/>
          <w:szCs w:val="24"/>
        </w:rPr>
        <w:t>.</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1</w:t>
      </w:r>
    </w:p>
    <w:p w:rsidR="008852DB" w:rsidRPr="008852DB" w:rsidRDefault="008852DB" w:rsidP="008852DB">
      <w:pPr>
        <w:spacing w:after="0" w:line="240" w:lineRule="auto"/>
        <w:rPr>
          <w:rFonts w:ascii="Times New Roman" w:eastAsia="Times New Roman" w:hAnsi="Times New Roman" w:cs="Times New Roman"/>
          <w:noProof/>
          <w:color w:val="0000FF"/>
          <w:sz w:val="24"/>
          <w:szCs w:val="24"/>
        </w:rPr>
      </w:pPr>
      <w:r w:rsidRPr="008852DB">
        <w:rPr>
          <w:rFonts w:ascii="Times New Roman" w:eastAsia="Times New Roman" w:hAnsi="Times New Roman" w:cs="Times New Roman"/>
          <w:color w:val="0000FF"/>
          <w:sz w:val="24"/>
          <w:szCs w:val="24"/>
        </w:rPr>
        <w:t xml:space="preserve">(1) </w:t>
      </w:r>
      <w:r w:rsidRPr="008852DB">
        <w:rPr>
          <w:rFonts w:ascii="Times New Roman" w:eastAsia="Times New Roman" w:hAnsi="Times New Roman" w:cs="Times New Roman"/>
          <w:noProof/>
          <w:color w:val="0000FF"/>
          <w:sz w:val="24"/>
          <w:szCs w:val="24"/>
        </w:rPr>
        <w:t>Prezenta ordonanţă are ca obiect reglementarea modului de exercitare de către cetăţeni a dreptului de a adresa autorităţilor şi instituţiilor publice petiții formulate în nume propriu, precum şi modul de soluționare a acestora.</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00"/>
          <w:sz w:val="24"/>
          <w:szCs w:val="24"/>
        </w:rPr>
      </w:pPr>
      <w:r w:rsidRPr="008852DB">
        <w:rPr>
          <w:rFonts w:ascii="Times New Roman" w:eastAsia="Times New Roman" w:hAnsi="Times New Roman" w:cs="Times New Roman"/>
          <w:noProof/>
          <w:color w:val="000000"/>
          <w:sz w:val="24"/>
          <w:szCs w:val="24"/>
        </w:rPr>
        <w:t xml:space="preserve">La data de 30-04-2002 </w:t>
      </w:r>
      <w:r w:rsidRPr="008852DB">
        <w:rPr>
          <w:rFonts w:ascii="Times New Roman" w:eastAsia="Times New Roman" w:hAnsi="Times New Roman" w:cs="Times New Roman"/>
          <w:b/>
          <w:bCs/>
          <w:noProof/>
          <w:color w:val="000000"/>
          <w:sz w:val="24"/>
          <w:szCs w:val="24"/>
        </w:rPr>
        <w:t>Alin. (1) al art. 1</w:t>
      </w:r>
      <w:r w:rsidRPr="008852DB">
        <w:rPr>
          <w:rFonts w:ascii="Times New Roman" w:eastAsia="Times New Roman" w:hAnsi="Times New Roman" w:cs="Times New Roman"/>
          <w:noProof/>
          <w:color w:val="000000"/>
          <w:sz w:val="24"/>
          <w:szCs w:val="24"/>
        </w:rPr>
        <w:t xml:space="preserve"> a fost modificat de </w:t>
      </w:r>
      <w:hyperlink w:history="1">
        <w:r w:rsidRPr="008852DB">
          <w:rPr>
            <w:rFonts w:ascii="Times New Roman" w:eastAsia="Times New Roman" w:hAnsi="Times New Roman" w:cs="Times New Roman"/>
            <w:noProof/>
            <w:color w:val="0000FF"/>
            <w:sz w:val="24"/>
            <w:szCs w:val="24"/>
            <w:u w:val="single"/>
          </w:rPr>
          <w:t>pct. 1 al articolului unic din LEGEA nr. 233 din 23 aprilie 2002, publicată în MONITORUL OFICIAL nr. 296 din 30 aprilie 2002.</w:t>
        </w:r>
      </w:hyperlink>
    </w:p>
    <w:p w:rsidR="008852DB" w:rsidRPr="008852DB" w:rsidRDefault="008852DB" w:rsidP="008852DB">
      <w:pPr>
        <w:spacing w:after="0"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 xml:space="preserve">(2) </w:t>
      </w:r>
      <w:r w:rsidRPr="008852DB">
        <w:rPr>
          <w:rFonts w:ascii="Times New Roman" w:eastAsia="Times New Roman" w:hAnsi="Times New Roman" w:cs="Times New Roman"/>
          <w:noProof/>
          <w:sz w:val="24"/>
          <w:szCs w:val="24"/>
        </w:rPr>
        <w:t>Dreptul de petiționare este recunoscut şi organizaţiilor legal constituite, acestea putând formula petiții în numele colectivelor pe care le reprezintă.</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2</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color w:val="0000FF"/>
          <w:sz w:val="24"/>
          <w:szCs w:val="24"/>
        </w:rPr>
      </w:pPr>
      <w:proofErr w:type="spellStart"/>
      <w:proofErr w:type="gramStart"/>
      <w:r w:rsidRPr="008852DB">
        <w:rPr>
          <w:rFonts w:ascii="Times New Roman" w:eastAsia="Times New Roman" w:hAnsi="Times New Roman" w:cs="Times New Roman"/>
          <w:color w:val="0000FF"/>
          <w:sz w:val="24"/>
          <w:szCs w:val="24"/>
        </w:rPr>
        <w:lastRenderedPageBreak/>
        <w:t>În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sensul</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prezentei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ordonanțe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prin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petiție</w:t>
      </w:r>
      <w:proofErr w:type="spellEnd"/>
      <w:r w:rsidRPr="008852DB">
        <w:rPr>
          <w:rFonts w:ascii="Times New Roman" w:eastAsia="Times New Roman" w:hAnsi="Times New Roman" w:cs="Times New Roman"/>
          <w:color w:val="0000FF"/>
          <w:sz w:val="24"/>
          <w:szCs w:val="24"/>
        </w:rPr>
        <w:t xml:space="preserve"> se </w:t>
      </w:r>
      <w:proofErr w:type="spellStart"/>
      <w:r w:rsidRPr="008852DB">
        <w:rPr>
          <w:rFonts w:ascii="Times New Roman" w:eastAsia="Times New Roman" w:hAnsi="Times New Roman" w:cs="Times New Roman"/>
          <w:color w:val="0000FF"/>
          <w:sz w:val="24"/>
          <w:szCs w:val="24"/>
        </w:rPr>
        <w:t>înţelege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cererea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reclamația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sesizarea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sau</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propunerea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formulată</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în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scris</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ori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prin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poștă</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electronică</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pe</w:t>
      </w:r>
      <w:proofErr w:type="spellEnd"/>
      <w:r w:rsidRPr="008852DB">
        <w:rPr>
          <w:rFonts w:ascii="Times New Roman" w:eastAsia="Times New Roman" w:hAnsi="Times New Roman" w:cs="Times New Roman"/>
          <w:color w:val="0000FF"/>
          <w:sz w:val="24"/>
          <w:szCs w:val="24"/>
        </w:rPr>
        <w:t xml:space="preserve"> care un </w:t>
      </w:r>
      <w:proofErr w:type="spellStart"/>
      <w:r w:rsidRPr="008852DB">
        <w:rPr>
          <w:rFonts w:ascii="Times New Roman" w:eastAsia="Times New Roman" w:hAnsi="Times New Roman" w:cs="Times New Roman"/>
          <w:color w:val="0000FF"/>
          <w:sz w:val="24"/>
          <w:szCs w:val="24"/>
        </w:rPr>
        <w:t>cetățean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sau</w:t>
      </w:r>
      <w:proofErr w:type="spellEnd"/>
      <w:r w:rsidRPr="008852DB">
        <w:rPr>
          <w:rFonts w:ascii="Times New Roman" w:eastAsia="Times New Roman" w:hAnsi="Times New Roman" w:cs="Times New Roman"/>
          <w:color w:val="0000FF"/>
          <w:sz w:val="24"/>
          <w:szCs w:val="24"/>
        </w:rPr>
        <w:t xml:space="preserve"> o </w:t>
      </w:r>
      <w:proofErr w:type="spellStart"/>
      <w:r w:rsidRPr="008852DB">
        <w:rPr>
          <w:rFonts w:ascii="Times New Roman" w:eastAsia="Times New Roman" w:hAnsi="Times New Roman" w:cs="Times New Roman"/>
          <w:color w:val="0000FF"/>
          <w:sz w:val="24"/>
          <w:szCs w:val="24"/>
        </w:rPr>
        <w:t>organizaţie</w:t>
      </w:r>
      <w:proofErr w:type="spellEnd"/>
      <w:r w:rsidRPr="008852DB">
        <w:rPr>
          <w:rFonts w:ascii="Times New Roman" w:eastAsia="Times New Roman" w:hAnsi="Times New Roman" w:cs="Times New Roman"/>
          <w:color w:val="0000FF"/>
          <w:sz w:val="24"/>
          <w:szCs w:val="24"/>
        </w:rPr>
        <w:t xml:space="preserve"> legal </w:t>
      </w:r>
      <w:proofErr w:type="spellStart"/>
      <w:r w:rsidRPr="008852DB">
        <w:rPr>
          <w:rFonts w:ascii="Times New Roman" w:eastAsia="Times New Roman" w:hAnsi="Times New Roman" w:cs="Times New Roman"/>
          <w:color w:val="0000FF"/>
          <w:sz w:val="24"/>
          <w:szCs w:val="24"/>
        </w:rPr>
        <w:t>constituită</w:t>
      </w:r>
      <w:proofErr w:type="spellEnd"/>
      <w:r w:rsidRPr="008852DB">
        <w:rPr>
          <w:rFonts w:ascii="Times New Roman" w:eastAsia="Times New Roman" w:hAnsi="Times New Roman" w:cs="Times New Roman"/>
          <w:color w:val="0000FF"/>
          <w:sz w:val="24"/>
          <w:szCs w:val="24"/>
        </w:rPr>
        <w:t xml:space="preserve"> o </w:t>
      </w:r>
      <w:proofErr w:type="spellStart"/>
      <w:r w:rsidRPr="008852DB">
        <w:rPr>
          <w:rFonts w:ascii="Times New Roman" w:eastAsia="Times New Roman" w:hAnsi="Times New Roman" w:cs="Times New Roman"/>
          <w:color w:val="0000FF"/>
          <w:sz w:val="24"/>
          <w:szCs w:val="24"/>
        </w:rPr>
        <w:t>poate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adresa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autorităţilor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şi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instituţiilor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publice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centrale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şi</w:t>
      </w:r>
      <w:proofErr w:type="spellEnd"/>
      <w:r w:rsidRPr="008852DB">
        <w:rPr>
          <w:rFonts w:ascii="Times New Roman" w:eastAsia="Times New Roman" w:hAnsi="Times New Roman" w:cs="Times New Roman"/>
          <w:color w:val="0000FF"/>
          <w:sz w:val="24"/>
          <w:szCs w:val="24"/>
        </w:rPr>
        <w:t xml:space="preserve"> locale, </w:t>
      </w:r>
      <w:proofErr w:type="spellStart"/>
      <w:r w:rsidRPr="008852DB">
        <w:rPr>
          <w:rFonts w:ascii="Times New Roman" w:eastAsia="Times New Roman" w:hAnsi="Times New Roman" w:cs="Times New Roman"/>
          <w:color w:val="0000FF"/>
          <w:sz w:val="24"/>
          <w:szCs w:val="24"/>
        </w:rPr>
        <w:t>serviciilor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publice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descentralizate</w:t>
      </w:r>
      <w:proofErr w:type="spellEnd"/>
      <w:r w:rsidRPr="008852DB">
        <w:rPr>
          <w:rFonts w:ascii="Times New Roman" w:eastAsia="Times New Roman" w:hAnsi="Times New Roman" w:cs="Times New Roman"/>
          <w:color w:val="0000FF"/>
          <w:sz w:val="24"/>
          <w:szCs w:val="24"/>
        </w:rPr>
        <w:t xml:space="preserve"> ale </w:t>
      </w:r>
      <w:proofErr w:type="spellStart"/>
      <w:r w:rsidRPr="008852DB">
        <w:rPr>
          <w:rFonts w:ascii="Times New Roman" w:eastAsia="Times New Roman" w:hAnsi="Times New Roman" w:cs="Times New Roman"/>
          <w:color w:val="0000FF"/>
          <w:sz w:val="24"/>
          <w:szCs w:val="24"/>
        </w:rPr>
        <w:t>ministerelor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şi</w:t>
      </w:r>
      <w:proofErr w:type="spellEnd"/>
      <w:r w:rsidRPr="008852DB">
        <w:rPr>
          <w:rFonts w:ascii="Times New Roman" w:eastAsia="Times New Roman" w:hAnsi="Times New Roman" w:cs="Times New Roman"/>
          <w:color w:val="0000FF"/>
          <w:sz w:val="24"/>
          <w:szCs w:val="24"/>
        </w:rPr>
        <w:t xml:space="preserve"> ale </w:t>
      </w:r>
      <w:proofErr w:type="spellStart"/>
      <w:r w:rsidRPr="008852DB">
        <w:rPr>
          <w:rFonts w:ascii="Times New Roman" w:eastAsia="Times New Roman" w:hAnsi="Times New Roman" w:cs="Times New Roman"/>
          <w:color w:val="0000FF"/>
          <w:sz w:val="24"/>
          <w:szCs w:val="24"/>
        </w:rPr>
        <w:t>celorlalte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organe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centrale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companiilor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şi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societăților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naţionale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societăților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comerciale</w:t>
      </w:r>
      <w:proofErr w:type="spellEnd"/>
      <w:r w:rsidRPr="008852DB">
        <w:rPr>
          <w:rFonts w:ascii="Times New Roman" w:eastAsia="Times New Roman" w:hAnsi="Times New Roman" w:cs="Times New Roman"/>
          <w:color w:val="0000FF"/>
          <w:sz w:val="24"/>
          <w:szCs w:val="24"/>
        </w:rPr>
        <w:t xml:space="preserve"> de </w:t>
      </w:r>
      <w:proofErr w:type="spellStart"/>
      <w:r w:rsidRPr="008852DB">
        <w:rPr>
          <w:rFonts w:ascii="Times New Roman" w:eastAsia="Times New Roman" w:hAnsi="Times New Roman" w:cs="Times New Roman"/>
          <w:color w:val="0000FF"/>
          <w:sz w:val="24"/>
          <w:szCs w:val="24"/>
        </w:rPr>
        <w:t>interes</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județean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sau</w:t>
      </w:r>
      <w:proofErr w:type="spellEnd"/>
      <w:r w:rsidRPr="008852DB">
        <w:rPr>
          <w:rFonts w:ascii="Times New Roman" w:eastAsia="Times New Roman" w:hAnsi="Times New Roman" w:cs="Times New Roman"/>
          <w:color w:val="0000FF"/>
          <w:sz w:val="24"/>
          <w:szCs w:val="24"/>
        </w:rPr>
        <w:t xml:space="preserve"> local, </w:t>
      </w:r>
      <w:proofErr w:type="spellStart"/>
      <w:r w:rsidRPr="008852DB">
        <w:rPr>
          <w:rFonts w:ascii="Times New Roman" w:eastAsia="Times New Roman" w:hAnsi="Times New Roman" w:cs="Times New Roman"/>
          <w:color w:val="0000FF"/>
          <w:sz w:val="24"/>
          <w:szCs w:val="24"/>
        </w:rPr>
        <w:t>precum</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şi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regiilor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autonome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denumite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în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continuare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autorităţi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şi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instituții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publice</w:t>
      </w:r>
      <w:proofErr w:type="spellEnd"/>
      <w:r w:rsidRPr="008852DB">
        <w:rPr>
          <w:rFonts w:ascii="Times New Roman" w:eastAsia="Times New Roman" w:hAnsi="Times New Roman" w:cs="Times New Roman"/>
          <w:color w:val="0000FF"/>
          <w:sz w:val="24"/>
          <w:szCs w:val="24"/>
        </w:rPr>
        <w:t>.</w:t>
      </w:r>
      <w:proofErr w:type="gramEnd"/>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00"/>
          <w:sz w:val="24"/>
          <w:szCs w:val="24"/>
        </w:rPr>
      </w:pPr>
      <w:r w:rsidRPr="008852DB">
        <w:rPr>
          <w:rFonts w:ascii="Times New Roman" w:eastAsia="Times New Roman" w:hAnsi="Times New Roman" w:cs="Times New Roman"/>
          <w:color w:val="000000"/>
          <w:sz w:val="24"/>
          <w:szCs w:val="24"/>
        </w:rPr>
        <w:t xml:space="preserve">La data de 30-04-2002 </w:t>
      </w:r>
      <w:r w:rsidRPr="008852DB">
        <w:rPr>
          <w:rFonts w:ascii="Times New Roman" w:eastAsia="Times New Roman" w:hAnsi="Times New Roman" w:cs="Times New Roman"/>
          <w:b/>
          <w:bCs/>
          <w:color w:val="000000"/>
          <w:sz w:val="24"/>
          <w:szCs w:val="24"/>
        </w:rPr>
        <w:t xml:space="preserve">Art. </w:t>
      </w:r>
      <w:proofErr w:type="gramStart"/>
      <w:r w:rsidRPr="008852DB">
        <w:rPr>
          <w:rFonts w:ascii="Times New Roman" w:eastAsia="Times New Roman" w:hAnsi="Times New Roman" w:cs="Times New Roman"/>
          <w:b/>
          <w:bCs/>
          <w:color w:val="000000"/>
          <w:sz w:val="24"/>
          <w:szCs w:val="24"/>
        </w:rPr>
        <w:t>2</w:t>
      </w:r>
      <w:proofErr w:type="gramEnd"/>
      <w:r w:rsidRPr="008852DB">
        <w:rPr>
          <w:rFonts w:ascii="Times New Roman" w:eastAsia="Times New Roman" w:hAnsi="Times New Roman" w:cs="Times New Roman"/>
          <w:color w:val="000000"/>
          <w:sz w:val="24"/>
          <w:szCs w:val="24"/>
        </w:rPr>
        <w:t xml:space="preserve"> a </w:t>
      </w:r>
      <w:proofErr w:type="spellStart"/>
      <w:r w:rsidRPr="008852DB">
        <w:rPr>
          <w:rFonts w:ascii="Times New Roman" w:eastAsia="Times New Roman" w:hAnsi="Times New Roman" w:cs="Times New Roman"/>
          <w:color w:val="000000"/>
          <w:sz w:val="24"/>
          <w:szCs w:val="24"/>
        </w:rPr>
        <w:t>fost</w:t>
      </w:r>
      <w:proofErr w:type="spellEnd"/>
      <w:r w:rsidRPr="008852DB">
        <w:rPr>
          <w:rFonts w:ascii="Times New Roman" w:eastAsia="Times New Roman" w:hAnsi="Times New Roman" w:cs="Times New Roman"/>
          <w:color w:val="000000"/>
          <w:sz w:val="24"/>
          <w:szCs w:val="24"/>
        </w:rPr>
        <w:t xml:space="preserve"> </w:t>
      </w:r>
      <w:proofErr w:type="spellStart"/>
      <w:r w:rsidRPr="008852DB">
        <w:rPr>
          <w:rFonts w:ascii="Times New Roman" w:eastAsia="Times New Roman" w:hAnsi="Times New Roman" w:cs="Times New Roman"/>
          <w:color w:val="000000"/>
          <w:sz w:val="24"/>
          <w:szCs w:val="24"/>
        </w:rPr>
        <w:t>modificat</w:t>
      </w:r>
      <w:proofErr w:type="spellEnd"/>
      <w:r w:rsidRPr="008852DB">
        <w:rPr>
          <w:rFonts w:ascii="Times New Roman" w:eastAsia="Times New Roman" w:hAnsi="Times New Roman" w:cs="Times New Roman"/>
          <w:color w:val="000000"/>
          <w:sz w:val="24"/>
          <w:szCs w:val="24"/>
        </w:rPr>
        <w:t xml:space="preserve"> de </w:t>
      </w:r>
      <w:hyperlink w:history="1">
        <w:r w:rsidRPr="008852DB">
          <w:rPr>
            <w:rFonts w:ascii="Times New Roman" w:eastAsia="Times New Roman" w:hAnsi="Times New Roman" w:cs="Times New Roman"/>
            <w:color w:val="0000FF"/>
            <w:sz w:val="24"/>
            <w:szCs w:val="24"/>
            <w:u w:val="single"/>
          </w:rPr>
          <w:t xml:space="preserve">pct. 2 al </w:t>
        </w:r>
        <w:proofErr w:type="spellStart"/>
        <w:r w:rsidRPr="008852DB">
          <w:rPr>
            <w:rFonts w:ascii="Times New Roman" w:eastAsia="Times New Roman" w:hAnsi="Times New Roman" w:cs="Times New Roman"/>
            <w:color w:val="0000FF"/>
            <w:sz w:val="24"/>
            <w:szCs w:val="24"/>
            <w:u w:val="single"/>
          </w:rPr>
          <w:t>articolului</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unic</w:t>
        </w:r>
        <w:proofErr w:type="spellEnd"/>
        <w:r w:rsidRPr="008852DB">
          <w:rPr>
            <w:rFonts w:ascii="Times New Roman" w:eastAsia="Times New Roman" w:hAnsi="Times New Roman" w:cs="Times New Roman"/>
            <w:color w:val="0000FF"/>
            <w:sz w:val="24"/>
            <w:szCs w:val="24"/>
            <w:u w:val="single"/>
          </w:rPr>
          <w:t xml:space="preserve"> din LEGEA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233</w:t>
        </w:r>
        <w:proofErr w:type="gramEnd"/>
        <w:r w:rsidRPr="008852DB">
          <w:rPr>
            <w:rFonts w:ascii="Times New Roman" w:eastAsia="Times New Roman" w:hAnsi="Times New Roman" w:cs="Times New Roman"/>
            <w:color w:val="0000FF"/>
            <w:sz w:val="24"/>
            <w:szCs w:val="24"/>
            <w:u w:val="single"/>
          </w:rPr>
          <w:t xml:space="preserve"> din 23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 </w:t>
        </w:r>
        <w:proofErr w:type="spellStart"/>
        <w:r w:rsidRPr="008852DB">
          <w:rPr>
            <w:rFonts w:ascii="Times New Roman" w:eastAsia="Times New Roman" w:hAnsi="Times New Roman" w:cs="Times New Roman"/>
            <w:color w:val="0000FF"/>
            <w:sz w:val="24"/>
            <w:szCs w:val="24"/>
            <w:u w:val="single"/>
          </w:rPr>
          <w:t>publicată</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în</w:t>
        </w:r>
        <w:proofErr w:type="spellEnd"/>
        <w:r w:rsidRPr="008852DB">
          <w:rPr>
            <w:rFonts w:ascii="Times New Roman" w:eastAsia="Times New Roman" w:hAnsi="Times New Roman" w:cs="Times New Roman"/>
            <w:color w:val="0000FF"/>
            <w:sz w:val="24"/>
            <w:szCs w:val="24"/>
            <w:u w:val="single"/>
          </w:rPr>
          <w:t xml:space="preserve"> MONITORUL OFICIAL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296</w:t>
        </w:r>
        <w:proofErr w:type="gramEnd"/>
        <w:r w:rsidRPr="008852DB">
          <w:rPr>
            <w:rFonts w:ascii="Times New Roman" w:eastAsia="Times New Roman" w:hAnsi="Times New Roman" w:cs="Times New Roman"/>
            <w:color w:val="0000FF"/>
            <w:sz w:val="24"/>
            <w:szCs w:val="24"/>
            <w:u w:val="single"/>
          </w:rPr>
          <w:t xml:space="preserve"> din 30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w:t>
        </w:r>
      </w:hyperlink>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3</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Petițiile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adresate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autorităţilor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instituţiilor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publice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prevăzute</w:t>
      </w:r>
      <w:proofErr w:type="spellEnd"/>
      <w:r w:rsidRPr="008852DB">
        <w:rPr>
          <w:rFonts w:ascii="Times New Roman" w:eastAsia="Times New Roman" w:hAnsi="Times New Roman" w:cs="Times New Roman"/>
          <w:sz w:val="24"/>
          <w:szCs w:val="24"/>
        </w:rPr>
        <w:t xml:space="preserve"> la </w:t>
      </w:r>
      <w:hyperlink w:history="1">
        <w:r w:rsidRPr="008852DB">
          <w:rPr>
            <w:rFonts w:ascii="Times New Roman" w:eastAsia="Times New Roman" w:hAnsi="Times New Roman" w:cs="Times New Roman"/>
            <w:color w:val="0000FF"/>
            <w:sz w:val="24"/>
            <w:szCs w:val="24"/>
            <w:u w:val="single"/>
          </w:rPr>
          <w:t xml:space="preserve">art. </w:t>
        </w:r>
        <w:proofErr w:type="gramStart"/>
        <w:r w:rsidRPr="008852DB">
          <w:rPr>
            <w:rFonts w:ascii="Times New Roman" w:eastAsia="Times New Roman" w:hAnsi="Times New Roman" w:cs="Times New Roman"/>
            <w:color w:val="0000FF"/>
            <w:sz w:val="24"/>
            <w:szCs w:val="24"/>
            <w:u w:val="single"/>
          </w:rPr>
          <w:t>2</w:t>
        </w:r>
      </w:hyperlink>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vor</w:t>
      </w:r>
      <w:proofErr w:type="spellEnd"/>
      <w:proofErr w:type="gramEnd"/>
      <w:r w:rsidRPr="008852DB">
        <w:rPr>
          <w:rFonts w:ascii="Times New Roman" w:eastAsia="Times New Roman" w:hAnsi="Times New Roman" w:cs="Times New Roman"/>
          <w:sz w:val="24"/>
          <w:szCs w:val="24"/>
        </w:rPr>
        <w:t xml:space="preserve"> fi </w:t>
      </w:r>
      <w:proofErr w:type="spellStart"/>
      <w:r w:rsidRPr="008852DB">
        <w:rPr>
          <w:rFonts w:ascii="Times New Roman" w:eastAsia="Times New Roman" w:hAnsi="Times New Roman" w:cs="Times New Roman"/>
          <w:sz w:val="24"/>
          <w:szCs w:val="24"/>
        </w:rPr>
        <w:t>soluționate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în</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termenele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în</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condiţiile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stabilite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prin</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prezenta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ordonanţă</w:t>
      </w:r>
      <w:proofErr w:type="spellEnd"/>
      <w:r w:rsidRPr="008852DB">
        <w:rPr>
          <w:rFonts w:ascii="Times New Roman" w:eastAsia="Times New Roman" w:hAnsi="Times New Roman" w:cs="Times New Roman"/>
          <w:sz w:val="24"/>
          <w:szCs w:val="24"/>
        </w:rPr>
        <w:t>.</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4</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Conducătorii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autorităţilor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instituţiilor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publice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prevăzute</w:t>
      </w:r>
      <w:proofErr w:type="spellEnd"/>
      <w:r w:rsidRPr="008852DB">
        <w:rPr>
          <w:rFonts w:ascii="Times New Roman" w:eastAsia="Times New Roman" w:hAnsi="Times New Roman" w:cs="Times New Roman"/>
          <w:sz w:val="24"/>
          <w:szCs w:val="24"/>
        </w:rPr>
        <w:t xml:space="preserve"> la </w:t>
      </w:r>
      <w:hyperlink w:history="1">
        <w:r w:rsidRPr="008852DB">
          <w:rPr>
            <w:rFonts w:ascii="Times New Roman" w:eastAsia="Times New Roman" w:hAnsi="Times New Roman" w:cs="Times New Roman"/>
            <w:color w:val="0000FF"/>
            <w:sz w:val="24"/>
            <w:szCs w:val="24"/>
            <w:u w:val="single"/>
          </w:rPr>
          <w:t xml:space="preserve">art. </w:t>
        </w:r>
        <w:proofErr w:type="gramStart"/>
        <w:r w:rsidRPr="008852DB">
          <w:rPr>
            <w:rFonts w:ascii="Times New Roman" w:eastAsia="Times New Roman" w:hAnsi="Times New Roman" w:cs="Times New Roman"/>
            <w:color w:val="0000FF"/>
            <w:sz w:val="24"/>
            <w:szCs w:val="24"/>
            <w:u w:val="single"/>
          </w:rPr>
          <w:t>2</w:t>
        </w:r>
      </w:hyperlink>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sunt</w:t>
      </w:r>
      <w:proofErr w:type="spellEnd"/>
      <w:proofErr w:type="gramEnd"/>
      <w:r w:rsidRPr="008852DB">
        <w:rPr>
          <w:rFonts w:ascii="Times New Roman" w:eastAsia="Times New Roman" w:hAnsi="Times New Roman" w:cs="Times New Roman"/>
          <w:sz w:val="24"/>
          <w:szCs w:val="24"/>
        </w:rPr>
        <w:t xml:space="preserve"> direct </w:t>
      </w:r>
      <w:proofErr w:type="spellStart"/>
      <w:r w:rsidRPr="008852DB">
        <w:rPr>
          <w:rFonts w:ascii="Times New Roman" w:eastAsia="Times New Roman" w:hAnsi="Times New Roman" w:cs="Times New Roman"/>
          <w:sz w:val="24"/>
          <w:szCs w:val="24"/>
        </w:rPr>
        <w:t>răspunzători</w:t>
      </w:r>
      <w:proofErr w:type="spellEnd"/>
      <w:r w:rsidRPr="008852DB">
        <w:rPr>
          <w:rFonts w:ascii="Times New Roman" w:eastAsia="Times New Roman" w:hAnsi="Times New Roman" w:cs="Times New Roman"/>
          <w:sz w:val="24"/>
          <w:szCs w:val="24"/>
        </w:rPr>
        <w:t xml:space="preserve"> de </w:t>
      </w:r>
      <w:proofErr w:type="spellStart"/>
      <w:r w:rsidRPr="008852DB">
        <w:rPr>
          <w:rFonts w:ascii="Times New Roman" w:eastAsia="Times New Roman" w:hAnsi="Times New Roman" w:cs="Times New Roman"/>
          <w:sz w:val="24"/>
          <w:szCs w:val="24"/>
        </w:rPr>
        <w:t>buna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organizare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desfăşurare</w:t>
      </w:r>
      <w:proofErr w:type="spellEnd"/>
      <w:r w:rsidRPr="008852DB">
        <w:rPr>
          <w:rFonts w:ascii="Times New Roman" w:eastAsia="Times New Roman" w:hAnsi="Times New Roman" w:cs="Times New Roman"/>
          <w:sz w:val="24"/>
          <w:szCs w:val="24"/>
        </w:rPr>
        <w:t xml:space="preserve"> a </w:t>
      </w:r>
      <w:proofErr w:type="spellStart"/>
      <w:r w:rsidRPr="008852DB">
        <w:rPr>
          <w:rFonts w:ascii="Times New Roman" w:eastAsia="Times New Roman" w:hAnsi="Times New Roman" w:cs="Times New Roman"/>
          <w:sz w:val="24"/>
          <w:szCs w:val="24"/>
        </w:rPr>
        <w:t>activităţii</w:t>
      </w:r>
      <w:proofErr w:type="spellEnd"/>
      <w:r w:rsidRPr="008852DB">
        <w:rPr>
          <w:rFonts w:ascii="Times New Roman" w:eastAsia="Times New Roman" w:hAnsi="Times New Roman" w:cs="Times New Roman"/>
          <w:sz w:val="24"/>
          <w:szCs w:val="24"/>
        </w:rPr>
        <w:t xml:space="preserve"> de </w:t>
      </w:r>
      <w:proofErr w:type="spellStart"/>
      <w:r w:rsidRPr="008852DB">
        <w:rPr>
          <w:rFonts w:ascii="Times New Roman" w:eastAsia="Times New Roman" w:hAnsi="Times New Roman" w:cs="Times New Roman"/>
          <w:sz w:val="24"/>
          <w:szCs w:val="24"/>
        </w:rPr>
        <w:t>primire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evidenţiere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rezolvare</w:t>
      </w:r>
      <w:proofErr w:type="spellEnd"/>
      <w:r w:rsidRPr="008852DB">
        <w:rPr>
          <w:rFonts w:ascii="Times New Roman" w:eastAsia="Times New Roman" w:hAnsi="Times New Roman" w:cs="Times New Roman"/>
          <w:sz w:val="24"/>
          <w:szCs w:val="24"/>
        </w:rPr>
        <w:t xml:space="preserve"> a </w:t>
      </w:r>
      <w:proofErr w:type="spellStart"/>
      <w:r w:rsidRPr="008852DB">
        <w:rPr>
          <w:rFonts w:ascii="Times New Roman" w:eastAsia="Times New Roman" w:hAnsi="Times New Roman" w:cs="Times New Roman"/>
          <w:sz w:val="24"/>
          <w:szCs w:val="24"/>
        </w:rPr>
        <w:t>petițiilor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ce</w:t>
      </w:r>
      <w:proofErr w:type="spellEnd"/>
      <w:r w:rsidRPr="008852DB">
        <w:rPr>
          <w:rFonts w:ascii="Times New Roman" w:eastAsia="Times New Roman" w:hAnsi="Times New Roman" w:cs="Times New Roman"/>
          <w:sz w:val="24"/>
          <w:szCs w:val="24"/>
        </w:rPr>
        <w:t xml:space="preserve"> le </w:t>
      </w:r>
      <w:proofErr w:type="spellStart"/>
      <w:r w:rsidRPr="008852DB">
        <w:rPr>
          <w:rFonts w:ascii="Times New Roman" w:eastAsia="Times New Roman" w:hAnsi="Times New Roman" w:cs="Times New Roman"/>
          <w:sz w:val="24"/>
          <w:szCs w:val="24"/>
        </w:rPr>
        <w:t>sunt</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adresate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precum</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de </w:t>
      </w:r>
      <w:proofErr w:type="spellStart"/>
      <w:r w:rsidRPr="008852DB">
        <w:rPr>
          <w:rFonts w:ascii="Times New Roman" w:eastAsia="Times New Roman" w:hAnsi="Times New Roman" w:cs="Times New Roman"/>
          <w:sz w:val="24"/>
          <w:szCs w:val="24"/>
        </w:rPr>
        <w:t>legalitatea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soluțiilor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comunicarea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acestora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în</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termenul</w:t>
      </w:r>
      <w:proofErr w:type="spellEnd"/>
      <w:r w:rsidRPr="008852DB">
        <w:rPr>
          <w:rFonts w:ascii="Times New Roman" w:eastAsia="Times New Roman" w:hAnsi="Times New Roman" w:cs="Times New Roman"/>
          <w:sz w:val="24"/>
          <w:szCs w:val="24"/>
        </w:rPr>
        <w:t xml:space="preserve"> legal.</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5</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Pentru</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soluționarea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legală</w:t>
      </w:r>
      <w:proofErr w:type="spellEnd"/>
      <w:r w:rsidRPr="008852DB">
        <w:rPr>
          <w:rFonts w:ascii="Times New Roman" w:eastAsia="Times New Roman" w:hAnsi="Times New Roman" w:cs="Times New Roman"/>
          <w:sz w:val="24"/>
          <w:szCs w:val="24"/>
        </w:rPr>
        <w:t xml:space="preserve"> a </w:t>
      </w:r>
      <w:proofErr w:type="spellStart"/>
      <w:r w:rsidRPr="008852DB">
        <w:rPr>
          <w:rFonts w:ascii="Times New Roman" w:eastAsia="Times New Roman" w:hAnsi="Times New Roman" w:cs="Times New Roman"/>
          <w:sz w:val="24"/>
          <w:szCs w:val="24"/>
        </w:rPr>
        <w:t>petițiilor</w:t>
      </w:r>
      <w:proofErr w:type="spellEnd"/>
      <w:r w:rsidRPr="008852DB">
        <w:rPr>
          <w:rFonts w:ascii="Times New Roman" w:eastAsia="Times New Roman" w:hAnsi="Times New Roman" w:cs="Times New Roman"/>
          <w:sz w:val="24"/>
          <w:szCs w:val="24"/>
        </w:rPr>
        <w:t xml:space="preserve"> </w:t>
      </w:r>
      <w:proofErr w:type="spellStart"/>
      <w:proofErr w:type="gramStart"/>
      <w:r w:rsidRPr="008852DB">
        <w:rPr>
          <w:rFonts w:ascii="Times New Roman" w:eastAsia="Times New Roman" w:hAnsi="Times New Roman" w:cs="Times New Roman"/>
          <w:sz w:val="24"/>
          <w:szCs w:val="24"/>
        </w:rPr>
        <w:t>ce</w:t>
      </w:r>
      <w:proofErr w:type="spellEnd"/>
      <w:proofErr w:type="gramEnd"/>
      <w:r w:rsidRPr="008852DB">
        <w:rPr>
          <w:rFonts w:ascii="Times New Roman" w:eastAsia="Times New Roman" w:hAnsi="Times New Roman" w:cs="Times New Roman"/>
          <w:sz w:val="24"/>
          <w:szCs w:val="24"/>
        </w:rPr>
        <w:t xml:space="preserve"> le </w:t>
      </w:r>
      <w:proofErr w:type="spellStart"/>
      <w:r w:rsidRPr="008852DB">
        <w:rPr>
          <w:rFonts w:ascii="Times New Roman" w:eastAsia="Times New Roman" w:hAnsi="Times New Roman" w:cs="Times New Roman"/>
          <w:sz w:val="24"/>
          <w:szCs w:val="24"/>
        </w:rPr>
        <w:t>sunt</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adresate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conducătorii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autorităţilor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instituţiilor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publice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sesizate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vor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dispune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măsuri</w:t>
      </w:r>
      <w:proofErr w:type="spellEnd"/>
      <w:r w:rsidRPr="008852DB">
        <w:rPr>
          <w:rFonts w:ascii="Times New Roman" w:eastAsia="Times New Roman" w:hAnsi="Times New Roman" w:cs="Times New Roman"/>
          <w:sz w:val="24"/>
          <w:szCs w:val="24"/>
        </w:rPr>
        <w:t xml:space="preserve"> de </w:t>
      </w:r>
      <w:proofErr w:type="spellStart"/>
      <w:r w:rsidRPr="008852DB">
        <w:rPr>
          <w:rFonts w:ascii="Times New Roman" w:eastAsia="Times New Roman" w:hAnsi="Times New Roman" w:cs="Times New Roman"/>
          <w:sz w:val="24"/>
          <w:szCs w:val="24"/>
        </w:rPr>
        <w:t>cercetare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analiză</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detaliată</w:t>
      </w:r>
      <w:proofErr w:type="spellEnd"/>
      <w:r w:rsidRPr="008852DB">
        <w:rPr>
          <w:rFonts w:ascii="Times New Roman" w:eastAsia="Times New Roman" w:hAnsi="Times New Roman" w:cs="Times New Roman"/>
          <w:sz w:val="24"/>
          <w:szCs w:val="24"/>
        </w:rPr>
        <w:t xml:space="preserve"> a </w:t>
      </w:r>
      <w:proofErr w:type="spellStart"/>
      <w:r w:rsidRPr="008852DB">
        <w:rPr>
          <w:rFonts w:ascii="Times New Roman" w:eastAsia="Times New Roman" w:hAnsi="Times New Roman" w:cs="Times New Roman"/>
          <w:sz w:val="24"/>
          <w:szCs w:val="24"/>
        </w:rPr>
        <w:t>tuturor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aspectelor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sesizate</w:t>
      </w:r>
      <w:proofErr w:type="spellEnd"/>
      <w:r w:rsidRPr="008852DB">
        <w:rPr>
          <w:rFonts w:ascii="Times New Roman" w:eastAsia="Times New Roman" w:hAnsi="Times New Roman" w:cs="Times New Roman"/>
          <w:sz w:val="24"/>
          <w:szCs w:val="24"/>
        </w:rPr>
        <w:t>.</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6</w:t>
      </w:r>
    </w:p>
    <w:p w:rsidR="008852DB" w:rsidRPr="008852DB" w:rsidRDefault="008852DB" w:rsidP="008852DB">
      <w:pPr>
        <w:spacing w:after="0" w:line="240" w:lineRule="auto"/>
        <w:rPr>
          <w:rFonts w:ascii="Times New Roman" w:eastAsia="Times New Roman" w:hAnsi="Times New Roman" w:cs="Times New Roman"/>
          <w:color w:val="0000FF"/>
          <w:sz w:val="24"/>
          <w:szCs w:val="24"/>
        </w:rPr>
      </w:pPr>
      <w:r w:rsidRPr="008852DB">
        <w:rPr>
          <w:rFonts w:ascii="Times New Roman" w:eastAsia="Times New Roman" w:hAnsi="Times New Roman" w:cs="Times New Roman"/>
          <w:color w:val="0000FF"/>
          <w:sz w:val="24"/>
          <w:szCs w:val="24"/>
        </w:rPr>
        <w:t xml:space="preserve">(1) </w:t>
      </w:r>
      <w:r w:rsidRPr="008852DB">
        <w:rPr>
          <w:rFonts w:ascii="Times New Roman" w:eastAsia="Times New Roman" w:hAnsi="Times New Roman" w:cs="Times New Roman"/>
          <w:noProof/>
          <w:color w:val="0000FF"/>
          <w:sz w:val="24"/>
          <w:szCs w:val="24"/>
        </w:rPr>
        <w:t xml:space="preserve">Autorităţile şi instituţiile publice prevăzute la </w:t>
      </w:r>
      <w:hyperlink w:history="1">
        <w:r w:rsidRPr="008852DB">
          <w:rPr>
            <w:rFonts w:ascii="Times New Roman" w:eastAsia="Times New Roman" w:hAnsi="Times New Roman" w:cs="Times New Roman"/>
            <w:noProof/>
            <w:color w:val="0000FF"/>
            <w:sz w:val="24"/>
            <w:szCs w:val="24"/>
            <w:u w:val="single"/>
          </w:rPr>
          <w:t>art. 2</w:t>
        </w:r>
      </w:hyperlink>
      <w:r w:rsidRPr="008852DB">
        <w:rPr>
          <w:rFonts w:ascii="Times New Roman" w:eastAsia="Times New Roman" w:hAnsi="Times New Roman" w:cs="Times New Roman"/>
          <w:noProof/>
          <w:color w:val="0000FF"/>
          <w:sz w:val="24"/>
          <w:szCs w:val="24"/>
        </w:rPr>
        <w:t xml:space="preserve"> sunt obligate să organizeze un compartiment distinct pentru relații cu publicul, care să primească, să înregistreze, să se ingrijească de rezolvarea petițiilor şi să expedieze răspunsurile către petiționari.</w:t>
      </w:r>
    </w:p>
    <w:p w:rsidR="008852DB" w:rsidRPr="008852DB" w:rsidRDefault="008852DB" w:rsidP="008852DB">
      <w:pPr>
        <w:spacing w:after="0" w:line="240" w:lineRule="auto"/>
        <w:rPr>
          <w:rFonts w:ascii="Times New Roman" w:eastAsia="Times New Roman" w:hAnsi="Times New Roman" w:cs="Times New Roman"/>
          <w:color w:val="0000FF"/>
          <w:sz w:val="24"/>
          <w:szCs w:val="24"/>
        </w:rPr>
      </w:pPr>
      <w:r w:rsidRPr="008852DB">
        <w:rPr>
          <w:rFonts w:ascii="Times New Roman" w:eastAsia="Times New Roman" w:hAnsi="Times New Roman" w:cs="Times New Roman"/>
          <w:color w:val="0000FF"/>
          <w:sz w:val="24"/>
          <w:szCs w:val="24"/>
        </w:rPr>
        <w:t xml:space="preserve">(2) </w:t>
      </w:r>
      <w:r w:rsidRPr="008852DB">
        <w:rPr>
          <w:rFonts w:ascii="Times New Roman" w:eastAsia="Times New Roman" w:hAnsi="Times New Roman" w:cs="Times New Roman"/>
          <w:noProof/>
          <w:color w:val="0000FF"/>
          <w:sz w:val="24"/>
          <w:szCs w:val="24"/>
        </w:rPr>
        <w:t xml:space="preserve">Compartimentul prevăzut la </w:t>
      </w:r>
      <w:hyperlink w:history="1">
        <w:r w:rsidRPr="008852DB">
          <w:rPr>
            <w:rFonts w:ascii="Times New Roman" w:eastAsia="Times New Roman" w:hAnsi="Times New Roman" w:cs="Times New Roman"/>
            <w:noProof/>
            <w:color w:val="0000FF"/>
            <w:sz w:val="24"/>
            <w:szCs w:val="24"/>
            <w:u w:val="single"/>
          </w:rPr>
          <w:t>alin. (1)</w:t>
        </w:r>
      </w:hyperlink>
      <w:r w:rsidRPr="008852DB">
        <w:rPr>
          <w:rFonts w:ascii="Times New Roman" w:eastAsia="Times New Roman" w:hAnsi="Times New Roman" w:cs="Times New Roman"/>
          <w:noProof/>
          <w:color w:val="0000FF"/>
          <w:sz w:val="24"/>
          <w:szCs w:val="24"/>
        </w:rPr>
        <w:t xml:space="preserve"> înaintează petițiile înregistrate către compartimentele de specialitate, în funcție de obiectul acestora, cu precizarea termenului de trimitere a răspunsului.</w:t>
      </w:r>
    </w:p>
    <w:p w:rsidR="008852DB" w:rsidRPr="008852DB" w:rsidRDefault="008852DB" w:rsidP="008852DB">
      <w:pPr>
        <w:spacing w:after="0" w:line="240" w:lineRule="auto"/>
        <w:rPr>
          <w:rFonts w:ascii="Times New Roman" w:eastAsia="Times New Roman" w:hAnsi="Times New Roman" w:cs="Times New Roman"/>
          <w:color w:val="0000FF"/>
          <w:sz w:val="24"/>
          <w:szCs w:val="24"/>
        </w:rPr>
      </w:pPr>
      <w:r w:rsidRPr="008852DB">
        <w:rPr>
          <w:rFonts w:ascii="Times New Roman" w:eastAsia="Times New Roman" w:hAnsi="Times New Roman" w:cs="Times New Roman"/>
          <w:color w:val="0000FF"/>
          <w:sz w:val="24"/>
          <w:szCs w:val="24"/>
        </w:rPr>
        <w:t xml:space="preserve">(3) </w:t>
      </w:r>
      <w:r w:rsidRPr="008852DB">
        <w:rPr>
          <w:rFonts w:ascii="Times New Roman" w:eastAsia="Times New Roman" w:hAnsi="Times New Roman" w:cs="Times New Roman"/>
          <w:noProof/>
          <w:color w:val="0000FF"/>
          <w:sz w:val="24"/>
          <w:szCs w:val="24"/>
        </w:rPr>
        <w:t xml:space="preserve">Compartimentul prevăzut la </w:t>
      </w:r>
      <w:hyperlink w:history="1">
        <w:r w:rsidRPr="008852DB">
          <w:rPr>
            <w:rFonts w:ascii="Times New Roman" w:eastAsia="Times New Roman" w:hAnsi="Times New Roman" w:cs="Times New Roman"/>
            <w:noProof/>
            <w:color w:val="0000FF"/>
            <w:sz w:val="24"/>
            <w:szCs w:val="24"/>
            <w:u w:val="single"/>
          </w:rPr>
          <w:t>alin. (1)</w:t>
        </w:r>
      </w:hyperlink>
      <w:r w:rsidRPr="008852DB">
        <w:rPr>
          <w:rFonts w:ascii="Times New Roman" w:eastAsia="Times New Roman" w:hAnsi="Times New Roman" w:cs="Times New Roman"/>
          <w:noProof/>
          <w:color w:val="0000FF"/>
          <w:sz w:val="24"/>
          <w:szCs w:val="24"/>
        </w:rPr>
        <w:t xml:space="preserve"> este obligat să urmărească soluționarea şi redactarea în termen a răspunsului.</w:t>
      </w:r>
    </w:p>
    <w:p w:rsidR="008852DB" w:rsidRPr="008852DB" w:rsidRDefault="008852DB" w:rsidP="008852DB">
      <w:pPr>
        <w:spacing w:after="0" w:line="240" w:lineRule="auto"/>
        <w:rPr>
          <w:rFonts w:ascii="Times New Roman" w:eastAsia="Times New Roman" w:hAnsi="Times New Roman" w:cs="Times New Roman"/>
          <w:color w:val="0000FF"/>
          <w:sz w:val="24"/>
          <w:szCs w:val="24"/>
        </w:rPr>
      </w:pPr>
      <w:r w:rsidRPr="008852DB">
        <w:rPr>
          <w:rFonts w:ascii="Times New Roman" w:eastAsia="Times New Roman" w:hAnsi="Times New Roman" w:cs="Times New Roman"/>
          <w:color w:val="0000FF"/>
          <w:sz w:val="24"/>
          <w:szCs w:val="24"/>
        </w:rPr>
        <w:t xml:space="preserve">(4) </w:t>
      </w:r>
      <w:r w:rsidRPr="008852DB">
        <w:rPr>
          <w:rFonts w:ascii="Times New Roman" w:eastAsia="Times New Roman" w:hAnsi="Times New Roman" w:cs="Times New Roman"/>
          <w:noProof/>
          <w:color w:val="0000FF"/>
          <w:sz w:val="24"/>
          <w:szCs w:val="24"/>
        </w:rPr>
        <w:t>Expedierea răspunsului către petiționar se face numai de către compartimentul pentru relații cu publicul, care se îngrijește şi de clasarea şi arhivarea petițiilor.</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00"/>
          <w:sz w:val="24"/>
          <w:szCs w:val="24"/>
        </w:rPr>
      </w:pPr>
      <w:r w:rsidRPr="008852DB">
        <w:rPr>
          <w:rFonts w:ascii="Times New Roman" w:eastAsia="Times New Roman" w:hAnsi="Times New Roman" w:cs="Times New Roman"/>
          <w:color w:val="000000"/>
          <w:sz w:val="24"/>
          <w:szCs w:val="24"/>
        </w:rPr>
        <w:t xml:space="preserve">La data de 30-04-2002 </w:t>
      </w:r>
      <w:r w:rsidRPr="008852DB">
        <w:rPr>
          <w:rFonts w:ascii="Times New Roman" w:eastAsia="Times New Roman" w:hAnsi="Times New Roman" w:cs="Times New Roman"/>
          <w:b/>
          <w:bCs/>
          <w:color w:val="000000"/>
          <w:sz w:val="24"/>
          <w:szCs w:val="24"/>
        </w:rPr>
        <w:t xml:space="preserve">Art. </w:t>
      </w:r>
      <w:proofErr w:type="gramStart"/>
      <w:r w:rsidRPr="008852DB">
        <w:rPr>
          <w:rFonts w:ascii="Times New Roman" w:eastAsia="Times New Roman" w:hAnsi="Times New Roman" w:cs="Times New Roman"/>
          <w:b/>
          <w:bCs/>
          <w:color w:val="000000"/>
          <w:sz w:val="24"/>
          <w:szCs w:val="24"/>
        </w:rPr>
        <w:t>6</w:t>
      </w:r>
      <w:proofErr w:type="gramEnd"/>
      <w:r w:rsidRPr="008852DB">
        <w:rPr>
          <w:rFonts w:ascii="Times New Roman" w:eastAsia="Times New Roman" w:hAnsi="Times New Roman" w:cs="Times New Roman"/>
          <w:color w:val="000000"/>
          <w:sz w:val="24"/>
          <w:szCs w:val="24"/>
        </w:rPr>
        <w:t xml:space="preserve"> a </w:t>
      </w:r>
      <w:proofErr w:type="spellStart"/>
      <w:r w:rsidRPr="008852DB">
        <w:rPr>
          <w:rFonts w:ascii="Times New Roman" w:eastAsia="Times New Roman" w:hAnsi="Times New Roman" w:cs="Times New Roman"/>
          <w:color w:val="000000"/>
          <w:sz w:val="24"/>
          <w:szCs w:val="24"/>
        </w:rPr>
        <w:t>fost</w:t>
      </w:r>
      <w:proofErr w:type="spellEnd"/>
      <w:r w:rsidRPr="008852DB">
        <w:rPr>
          <w:rFonts w:ascii="Times New Roman" w:eastAsia="Times New Roman" w:hAnsi="Times New Roman" w:cs="Times New Roman"/>
          <w:color w:val="000000"/>
          <w:sz w:val="24"/>
          <w:szCs w:val="24"/>
        </w:rPr>
        <w:t xml:space="preserve"> </w:t>
      </w:r>
      <w:proofErr w:type="spellStart"/>
      <w:r w:rsidRPr="008852DB">
        <w:rPr>
          <w:rFonts w:ascii="Times New Roman" w:eastAsia="Times New Roman" w:hAnsi="Times New Roman" w:cs="Times New Roman"/>
          <w:color w:val="000000"/>
          <w:sz w:val="24"/>
          <w:szCs w:val="24"/>
        </w:rPr>
        <w:t>modificat</w:t>
      </w:r>
      <w:proofErr w:type="spellEnd"/>
      <w:r w:rsidRPr="008852DB">
        <w:rPr>
          <w:rFonts w:ascii="Times New Roman" w:eastAsia="Times New Roman" w:hAnsi="Times New Roman" w:cs="Times New Roman"/>
          <w:color w:val="000000"/>
          <w:sz w:val="24"/>
          <w:szCs w:val="24"/>
        </w:rPr>
        <w:t xml:space="preserve"> de </w:t>
      </w:r>
      <w:hyperlink w:history="1">
        <w:r w:rsidRPr="008852DB">
          <w:rPr>
            <w:rFonts w:ascii="Times New Roman" w:eastAsia="Times New Roman" w:hAnsi="Times New Roman" w:cs="Times New Roman"/>
            <w:color w:val="0000FF"/>
            <w:sz w:val="24"/>
            <w:szCs w:val="24"/>
            <w:u w:val="single"/>
          </w:rPr>
          <w:t xml:space="preserve">pct. 3 al </w:t>
        </w:r>
        <w:proofErr w:type="spellStart"/>
        <w:r w:rsidRPr="008852DB">
          <w:rPr>
            <w:rFonts w:ascii="Times New Roman" w:eastAsia="Times New Roman" w:hAnsi="Times New Roman" w:cs="Times New Roman"/>
            <w:color w:val="0000FF"/>
            <w:sz w:val="24"/>
            <w:szCs w:val="24"/>
            <w:u w:val="single"/>
          </w:rPr>
          <w:t>articolului</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unic</w:t>
        </w:r>
        <w:proofErr w:type="spellEnd"/>
        <w:r w:rsidRPr="008852DB">
          <w:rPr>
            <w:rFonts w:ascii="Times New Roman" w:eastAsia="Times New Roman" w:hAnsi="Times New Roman" w:cs="Times New Roman"/>
            <w:color w:val="0000FF"/>
            <w:sz w:val="24"/>
            <w:szCs w:val="24"/>
            <w:u w:val="single"/>
          </w:rPr>
          <w:t xml:space="preserve"> din LEGEA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233</w:t>
        </w:r>
        <w:proofErr w:type="gramEnd"/>
        <w:r w:rsidRPr="008852DB">
          <w:rPr>
            <w:rFonts w:ascii="Times New Roman" w:eastAsia="Times New Roman" w:hAnsi="Times New Roman" w:cs="Times New Roman"/>
            <w:color w:val="0000FF"/>
            <w:sz w:val="24"/>
            <w:szCs w:val="24"/>
            <w:u w:val="single"/>
          </w:rPr>
          <w:t xml:space="preserve"> din 23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 </w:t>
        </w:r>
        <w:proofErr w:type="spellStart"/>
        <w:r w:rsidRPr="008852DB">
          <w:rPr>
            <w:rFonts w:ascii="Times New Roman" w:eastAsia="Times New Roman" w:hAnsi="Times New Roman" w:cs="Times New Roman"/>
            <w:color w:val="0000FF"/>
            <w:sz w:val="24"/>
            <w:szCs w:val="24"/>
            <w:u w:val="single"/>
          </w:rPr>
          <w:t>publicată</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în</w:t>
        </w:r>
        <w:proofErr w:type="spellEnd"/>
        <w:r w:rsidRPr="008852DB">
          <w:rPr>
            <w:rFonts w:ascii="Times New Roman" w:eastAsia="Times New Roman" w:hAnsi="Times New Roman" w:cs="Times New Roman"/>
            <w:color w:val="0000FF"/>
            <w:sz w:val="24"/>
            <w:szCs w:val="24"/>
            <w:u w:val="single"/>
          </w:rPr>
          <w:t xml:space="preserve"> MONITORUL OFICIAL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296</w:t>
        </w:r>
        <w:proofErr w:type="gramEnd"/>
        <w:r w:rsidRPr="008852DB">
          <w:rPr>
            <w:rFonts w:ascii="Times New Roman" w:eastAsia="Times New Roman" w:hAnsi="Times New Roman" w:cs="Times New Roman"/>
            <w:color w:val="0000FF"/>
            <w:sz w:val="24"/>
            <w:szCs w:val="24"/>
            <w:u w:val="single"/>
          </w:rPr>
          <w:t xml:space="preserve"> din 30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w:t>
        </w:r>
      </w:hyperlink>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6^1</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color w:val="0000FF"/>
          <w:sz w:val="24"/>
          <w:szCs w:val="24"/>
        </w:rPr>
      </w:pPr>
      <w:proofErr w:type="spellStart"/>
      <w:r w:rsidRPr="008852DB">
        <w:rPr>
          <w:rFonts w:ascii="Times New Roman" w:eastAsia="Times New Roman" w:hAnsi="Times New Roman" w:cs="Times New Roman"/>
          <w:color w:val="0000FF"/>
          <w:sz w:val="24"/>
          <w:szCs w:val="24"/>
        </w:rPr>
        <w:t>Petițiile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greşit</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îndreptate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vor</w:t>
      </w:r>
      <w:proofErr w:type="spellEnd"/>
      <w:r w:rsidRPr="008852DB">
        <w:rPr>
          <w:rFonts w:ascii="Times New Roman" w:eastAsia="Times New Roman" w:hAnsi="Times New Roman" w:cs="Times New Roman"/>
          <w:color w:val="0000FF"/>
          <w:sz w:val="24"/>
          <w:szCs w:val="24"/>
        </w:rPr>
        <w:t xml:space="preserve"> fi </w:t>
      </w:r>
      <w:proofErr w:type="spellStart"/>
      <w:r w:rsidRPr="008852DB">
        <w:rPr>
          <w:rFonts w:ascii="Times New Roman" w:eastAsia="Times New Roman" w:hAnsi="Times New Roman" w:cs="Times New Roman"/>
          <w:color w:val="0000FF"/>
          <w:sz w:val="24"/>
          <w:szCs w:val="24"/>
        </w:rPr>
        <w:t>trimise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în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termen</w:t>
      </w:r>
      <w:proofErr w:type="spellEnd"/>
      <w:r w:rsidRPr="008852DB">
        <w:rPr>
          <w:rFonts w:ascii="Times New Roman" w:eastAsia="Times New Roman" w:hAnsi="Times New Roman" w:cs="Times New Roman"/>
          <w:color w:val="0000FF"/>
          <w:sz w:val="24"/>
          <w:szCs w:val="24"/>
        </w:rPr>
        <w:t xml:space="preserve"> de 5 </w:t>
      </w:r>
      <w:proofErr w:type="spellStart"/>
      <w:r w:rsidRPr="008852DB">
        <w:rPr>
          <w:rFonts w:ascii="Times New Roman" w:eastAsia="Times New Roman" w:hAnsi="Times New Roman" w:cs="Times New Roman"/>
          <w:color w:val="0000FF"/>
          <w:sz w:val="24"/>
          <w:szCs w:val="24"/>
        </w:rPr>
        <w:t>zile</w:t>
      </w:r>
      <w:proofErr w:type="spellEnd"/>
      <w:r w:rsidRPr="008852DB">
        <w:rPr>
          <w:rFonts w:ascii="Times New Roman" w:eastAsia="Times New Roman" w:hAnsi="Times New Roman" w:cs="Times New Roman"/>
          <w:color w:val="0000FF"/>
          <w:sz w:val="24"/>
          <w:szCs w:val="24"/>
        </w:rPr>
        <w:t xml:space="preserve"> de la </w:t>
      </w:r>
      <w:proofErr w:type="spellStart"/>
      <w:r w:rsidRPr="008852DB">
        <w:rPr>
          <w:rFonts w:ascii="Times New Roman" w:eastAsia="Times New Roman" w:hAnsi="Times New Roman" w:cs="Times New Roman"/>
          <w:color w:val="0000FF"/>
          <w:sz w:val="24"/>
          <w:szCs w:val="24"/>
        </w:rPr>
        <w:t>înregistrare</w:t>
      </w:r>
      <w:proofErr w:type="spellEnd"/>
      <w:r w:rsidRPr="008852DB">
        <w:rPr>
          <w:rFonts w:ascii="Times New Roman" w:eastAsia="Times New Roman" w:hAnsi="Times New Roman" w:cs="Times New Roman"/>
          <w:color w:val="0000FF"/>
          <w:sz w:val="24"/>
          <w:szCs w:val="24"/>
        </w:rPr>
        <w:t xml:space="preserve"> de </w:t>
      </w:r>
      <w:proofErr w:type="spellStart"/>
      <w:r w:rsidRPr="008852DB">
        <w:rPr>
          <w:rFonts w:ascii="Times New Roman" w:eastAsia="Times New Roman" w:hAnsi="Times New Roman" w:cs="Times New Roman"/>
          <w:color w:val="0000FF"/>
          <w:sz w:val="24"/>
          <w:szCs w:val="24"/>
        </w:rPr>
        <w:t>către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compartimentul</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prevăzut</w:t>
      </w:r>
      <w:proofErr w:type="spellEnd"/>
      <w:r w:rsidRPr="008852DB">
        <w:rPr>
          <w:rFonts w:ascii="Times New Roman" w:eastAsia="Times New Roman" w:hAnsi="Times New Roman" w:cs="Times New Roman"/>
          <w:color w:val="0000FF"/>
          <w:sz w:val="24"/>
          <w:szCs w:val="24"/>
        </w:rPr>
        <w:t xml:space="preserve"> la </w:t>
      </w:r>
      <w:hyperlink w:history="1">
        <w:r w:rsidRPr="008852DB">
          <w:rPr>
            <w:rFonts w:ascii="Times New Roman" w:eastAsia="Times New Roman" w:hAnsi="Times New Roman" w:cs="Times New Roman"/>
            <w:color w:val="0000FF"/>
            <w:sz w:val="24"/>
            <w:szCs w:val="24"/>
            <w:u w:val="single"/>
          </w:rPr>
          <w:t xml:space="preserve">art. </w:t>
        </w:r>
        <w:proofErr w:type="gramStart"/>
        <w:r w:rsidRPr="008852DB">
          <w:rPr>
            <w:rFonts w:ascii="Times New Roman" w:eastAsia="Times New Roman" w:hAnsi="Times New Roman" w:cs="Times New Roman"/>
            <w:color w:val="0000FF"/>
            <w:sz w:val="24"/>
            <w:szCs w:val="24"/>
            <w:u w:val="single"/>
          </w:rPr>
          <w:t>6</w:t>
        </w:r>
        <w:proofErr w:type="gram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alin</w:t>
        </w:r>
        <w:proofErr w:type="spellEnd"/>
        <w:r w:rsidRPr="008852DB">
          <w:rPr>
            <w:rFonts w:ascii="Times New Roman" w:eastAsia="Times New Roman" w:hAnsi="Times New Roman" w:cs="Times New Roman"/>
            <w:color w:val="0000FF"/>
            <w:sz w:val="24"/>
            <w:szCs w:val="24"/>
            <w:u w:val="single"/>
          </w:rPr>
          <w:t>. (1)</w:t>
        </w:r>
      </w:hyperlink>
      <w:r w:rsidRPr="008852DB">
        <w:rPr>
          <w:rFonts w:ascii="Times New Roman" w:eastAsia="Times New Roman" w:hAnsi="Times New Roman" w:cs="Times New Roman"/>
          <w:color w:val="0000FF"/>
          <w:sz w:val="24"/>
          <w:szCs w:val="24"/>
        </w:rPr>
        <w:t xml:space="preserve"> </w:t>
      </w:r>
      <w:proofErr w:type="spellStart"/>
      <w:proofErr w:type="gramStart"/>
      <w:r w:rsidRPr="008852DB">
        <w:rPr>
          <w:rFonts w:ascii="Times New Roman" w:eastAsia="Times New Roman" w:hAnsi="Times New Roman" w:cs="Times New Roman"/>
          <w:color w:val="0000FF"/>
          <w:sz w:val="24"/>
          <w:szCs w:val="24"/>
        </w:rPr>
        <w:t>autorităţilor</w:t>
      </w:r>
      <w:proofErr w:type="spellEnd"/>
      <w:proofErr w:type="gram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sau</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instituţiilor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publice</w:t>
      </w:r>
      <w:proofErr w:type="spellEnd"/>
      <w:r w:rsidRPr="008852DB">
        <w:rPr>
          <w:rFonts w:ascii="Times New Roman" w:eastAsia="Times New Roman" w:hAnsi="Times New Roman" w:cs="Times New Roman"/>
          <w:color w:val="0000FF"/>
          <w:sz w:val="24"/>
          <w:szCs w:val="24"/>
        </w:rPr>
        <w:t xml:space="preserve"> care au ca </w:t>
      </w:r>
      <w:proofErr w:type="spellStart"/>
      <w:r w:rsidRPr="008852DB">
        <w:rPr>
          <w:rFonts w:ascii="Times New Roman" w:eastAsia="Times New Roman" w:hAnsi="Times New Roman" w:cs="Times New Roman"/>
          <w:color w:val="0000FF"/>
          <w:sz w:val="24"/>
          <w:szCs w:val="24"/>
        </w:rPr>
        <w:t>atribuţii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rezolvarea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problemelor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sesizate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urmând</w:t>
      </w:r>
      <w:proofErr w:type="spellEnd"/>
      <w:r w:rsidRPr="008852DB">
        <w:rPr>
          <w:rFonts w:ascii="Times New Roman" w:eastAsia="Times New Roman" w:hAnsi="Times New Roman" w:cs="Times New Roman"/>
          <w:color w:val="0000FF"/>
          <w:sz w:val="24"/>
          <w:szCs w:val="24"/>
        </w:rPr>
        <w:t xml:space="preserve"> ca </w:t>
      </w:r>
      <w:proofErr w:type="spellStart"/>
      <w:r w:rsidRPr="008852DB">
        <w:rPr>
          <w:rFonts w:ascii="Times New Roman" w:eastAsia="Times New Roman" w:hAnsi="Times New Roman" w:cs="Times New Roman"/>
          <w:color w:val="0000FF"/>
          <w:sz w:val="24"/>
          <w:szCs w:val="24"/>
        </w:rPr>
        <w:t>petiționarul</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să</w:t>
      </w:r>
      <w:proofErr w:type="spellEnd"/>
      <w:r w:rsidRPr="008852DB">
        <w:rPr>
          <w:rFonts w:ascii="Times New Roman" w:eastAsia="Times New Roman" w:hAnsi="Times New Roman" w:cs="Times New Roman"/>
          <w:color w:val="0000FF"/>
          <w:sz w:val="24"/>
          <w:szCs w:val="24"/>
        </w:rPr>
        <w:t xml:space="preserve"> fie </w:t>
      </w:r>
      <w:proofErr w:type="spellStart"/>
      <w:r w:rsidRPr="008852DB">
        <w:rPr>
          <w:rFonts w:ascii="Times New Roman" w:eastAsia="Times New Roman" w:hAnsi="Times New Roman" w:cs="Times New Roman"/>
          <w:color w:val="0000FF"/>
          <w:sz w:val="24"/>
          <w:szCs w:val="24"/>
        </w:rPr>
        <w:t>înștiințat</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despre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aceasta</w:t>
      </w:r>
      <w:proofErr w:type="spellEnd"/>
      <w:r w:rsidRPr="008852DB">
        <w:rPr>
          <w:rFonts w:ascii="Times New Roman" w:eastAsia="Times New Roman" w:hAnsi="Times New Roman" w:cs="Times New Roman"/>
          <w:color w:val="0000FF"/>
          <w:sz w:val="24"/>
          <w:szCs w:val="24"/>
        </w:rPr>
        <w:t>.</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00"/>
          <w:sz w:val="24"/>
          <w:szCs w:val="24"/>
        </w:rPr>
      </w:pPr>
      <w:r w:rsidRPr="008852DB">
        <w:rPr>
          <w:rFonts w:ascii="Times New Roman" w:eastAsia="Times New Roman" w:hAnsi="Times New Roman" w:cs="Times New Roman"/>
          <w:color w:val="000000"/>
          <w:sz w:val="24"/>
          <w:szCs w:val="24"/>
        </w:rPr>
        <w:lastRenderedPageBreak/>
        <w:t xml:space="preserve">La data de 30-04-2002 </w:t>
      </w:r>
      <w:r w:rsidRPr="008852DB">
        <w:rPr>
          <w:rFonts w:ascii="Times New Roman" w:eastAsia="Times New Roman" w:hAnsi="Times New Roman" w:cs="Times New Roman"/>
          <w:b/>
          <w:bCs/>
          <w:color w:val="000000"/>
          <w:sz w:val="24"/>
          <w:szCs w:val="24"/>
        </w:rPr>
        <w:t xml:space="preserve">Art. </w:t>
      </w:r>
      <w:proofErr w:type="gramStart"/>
      <w:r w:rsidRPr="008852DB">
        <w:rPr>
          <w:rFonts w:ascii="Times New Roman" w:eastAsia="Times New Roman" w:hAnsi="Times New Roman" w:cs="Times New Roman"/>
          <w:b/>
          <w:bCs/>
          <w:color w:val="000000"/>
          <w:sz w:val="24"/>
          <w:szCs w:val="24"/>
        </w:rPr>
        <w:t>6^</w:t>
      </w:r>
      <w:proofErr w:type="gramEnd"/>
      <w:r w:rsidRPr="008852DB">
        <w:rPr>
          <w:rFonts w:ascii="Times New Roman" w:eastAsia="Times New Roman" w:hAnsi="Times New Roman" w:cs="Times New Roman"/>
          <w:b/>
          <w:bCs/>
          <w:color w:val="000000"/>
          <w:sz w:val="24"/>
          <w:szCs w:val="24"/>
        </w:rPr>
        <w:t>1</w:t>
      </w:r>
      <w:r w:rsidRPr="008852DB">
        <w:rPr>
          <w:rFonts w:ascii="Times New Roman" w:eastAsia="Times New Roman" w:hAnsi="Times New Roman" w:cs="Times New Roman"/>
          <w:color w:val="000000"/>
          <w:sz w:val="24"/>
          <w:szCs w:val="24"/>
        </w:rPr>
        <w:t xml:space="preserve"> a </w:t>
      </w:r>
      <w:proofErr w:type="spellStart"/>
      <w:r w:rsidRPr="008852DB">
        <w:rPr>
          <w:rFonts w:ascii="Times New Roman" w:eastAsia="Times New Roman" w:hAnsi="Times New Roman" w:cs="Times New Roman"/>
          <w:color w:val="000000"/>
          <w:sz w:val="24"/>
          <w:szCs w:val="24"/>
        </w:rPr>
        <w:t>fost</w:t>
      </w:r>
      <w:proofErr w:type="spellEnd"/>
      <w:r w:rsidRPr="008852DB">
        <w:rPr>
          <w:rFonts w:ascii="Times New Roman" w:eastAsia="Times New Roman" w:hAnsi="Times New Roman" w:cs="Times New Roman"/>
          <w:color w:val="000000"/>
          <w:sz w:val="24"/>
          <w:szCs w:val="24"/>
        </w:rPr>
        <w:t xml:space="preserve"> </w:t>
      </w:r>
      <w:proofErr w:type="spellStart"/>
      <w:r w:rsidRPr="008852DB">
        <w:rPr>
          <w:rFonts w:ascii="Times New Roman" w:eastAsia="Times New Roman" w:hAnsi="Times New Roman" w:cs="Times New Roman"/>
          <w:color w:val="000000"/>
          <w:sz w:val="24"/>
          <w:szCs w:val="24"/>
        </w:rPr>
        <w:t>introdus</w:t>
      </w:r>
      <w:proofErr w:type="spellEnd"/>
      <w:r w:rsidRPr="008852DB">
        <w:rPr>
          <w:rFonts w:ascii="Times New Roman" w:eastAsia="Times New Roman" w:hAnsi="Times New Roman" w:cs="Times New Roman"/>
          <w:color w:val="000000"/>
          <w:sz w:val="24"/>
          <w:szCs w:val="24"/>
        </w:rPr>
        <w:t xml:space="preserve"> de </w:t>
      </w:r>
      <w:hyperlink w:history="1">
        <w:r w:rsidRPr="008852DB">
          <w:rPr>
            <w:rFonts w:ascii="Times New Roman" w:eastAsia="Times New Roman" w:hAnsi="Times New Roman" w:cs="Times New Roman"/>
            <w:color w:val="0000FF"/>
            <w:sz w:val="24"/>
            <w:szCs w:val="24"/>
            <w:u w:val="single"/>
          </w:rPr>
          <w:t xml:space="preserve">pct. 4 al </w:t>
        </w:r>
        <w:proofErr w:type="spellStart"/>
        <w:r w:rsidRPr="008852DB">
          <w:rPr>
            <w:rFonts w:ascii="Times New Roman" w:eastAsia="Times New Roman" w:hAnsi="Times New Roman" w:cs="Times New Roman"/>
            <w:color w:val="0000FF"/>
            <w:sz w:val="24"/>
            <w:szCs w:val="24"/>
            <w:u w:val="single"/>
          </w:rPr>
          <w:t>articolului</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unic</w:t>
        </w:r>
        <w:proofErr w:type="spellEnd"/>
        <w:r w:rsidRPr="008852DB">
          <w:rPr>
            <w:rFonts w:ascii="Times New Roman" w:eastAsia="Times New Roman" w:hAnsi="Times New Roman" w:cs="Times New Roman"/>
            <w:color w:val="0000FF"/>
            <w:sz w:val="24"/>
            <w:szCs w:val="24"/>
            <w:u w:val="single"/>
          </w:rPr>
          <w:t xml:space="preserve"> din LEGEA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233</w:t>
        </w:r>
        <w:proofErr w:type="gramEnd"/>
        <w:r w:rsidRPr="008852DB">
          <w:rPr>
            <w:rFonts w:ascii="Times New Roman" w:eastAsia="Times New Roman" w:hAnsi="Times New Roman" w:cs="Times New Roman"/>
            <w:color w:val="0000FF"/>
            <w:sz w:val="24"/>
            <w:szCs w:val="24"/>
            <w:u w:val="single"/>
          </w:rPr>
          <w:t xml:space="preserve"> din 23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 </w:t>
        </w:r>
        <w:proofErr w:type="spellStart"/>
        <w:r w:rsidRPr="008852DB">
          <w:rPr>
            <w:rFonts w:ascii="Times New Roman" w:eastAsia="Times New Roman" w:hAnsi="Times New Roman" w:cs="Times New Roman"/>
            <w:color w:val="0000FF"/>
            <w:sz w:val="24"/>
            <w:szCs w:val="24"/>
            <w:u w:val="single"/>
          </w:rPr>
          <w:t>publicată</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în</w:t>
        </w:r>
        <w:proofErr w:type="spellEnd"/>
        <w:r w:rsidRPr="008852DB">
          <w:rPr>
            <w:rFonts w:ascii="Times New Roman" w:eastAsia="Times New Roman" w:hAnsi="Times New Roman" w:cs="Times New Roman"/>
            <w:color w:val="0000FF"/>
            <w:sz w:val="24"/>
            <w:szCs w:val="24"/>
            <w:u w:val="single"/>
          </w:rPr>
          <w:t xml:space="preserve"> MONITORUL OFICIAL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296</w:t>
        </w:r>
        <w:proofErr w:type="gramEnd"/>
        <w:r w:rsidRPr="008852DB">
          <w:rPr>
            <w:rFonts w:ascii="Times New Roman" w:eastAsia="Times New Roman" w:hAnsi="Times New Roman" w:cs="Times New Roman"/>
            <w:color w:val="0000FF"/>
            <w:sz w:val="24"/>
            <w:szCs w:val="24"/>
            <w:u w:val="single"/>
          </w:rPr>
          <w:t xml:space="preserve"> din 30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w:t>
        </w:r>
      </w:hyperlink>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7</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color w:val="0000FF"/>
          <w:sz w:val="24"/>
          <w:szCs w:val="24"/>
        </w:rPr>
      </w:pPr>
      <w:proofErr w:type="spellStart"/>
      <w:r w:rsidRPr="008852DB">
        <w:rPr>
          <w:rFonts w:ascii="Times New Roman" w:eastAsia="Times New Roman" w:hAnsi="Times New Roman" w:cs="Times New Roman"/>
          <w:color w:val="0000FF"/>
          <w:sz w:val="24"/>
          <w:szCs w:val="24"/>
        </w:rPr>
        <w:t>Petițiile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anonime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sau</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cele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în</w:t>
      </w:r>
      <w:proofErr w:type="spellEnd"/>
      <w:r w:rsidRPr="008852DB">
        <w:rPr>
          <w:rFonts w:ascii="Times New Roman" w:eastAsia="Times New Roman" w:hAnsi="Times New Roman" w:cs="Times New Roman"/>
          <w:color w:val="0000FF"/>
          <w:sz w:val="24"/>
          <w:szCs w:val="24"/>
        </w:rPr>
        <w:t xml:space="preserve"> care nu </w:t>
      </w:r>
      <w:proofErr w:type="spellStart"/>
      <w:r w:rsidRPr="008852DB">
        <w:rPr>
          <w:rFonts w:ascii="Times New Roman" w:eastAsia="Times New Roman" w:hAnsi="Times New Roman" w:cs="Times New Roman"/>
          <w:color w:val="0000FF"/>
          <w:sz w:val="24"/>
          <w:szCs w:val="24"/>
        </w:rPr>
        <w:t>sunt</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trecute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datele</w:t>
      </w:r>
      <w:proofErr w:type="spellEnd"/>
      <w:r w:rsidRPr="008852DB">
        <w:rPr>
          <w:rFonts w:ascii="Times New Roman" w:eastAsia="Times New Roman" w:hAnsi="Times New Roman" w:cs="Times New Roman"/>
          <w:color w:val="0000FF"/>
          <w:sz w:val="24"/>
          <w:szCs w:val="24"/>
        </w:rPr>
        <w:t xml:space="preserve"> de </w:t>
      </w:r>
      <w:proofErr w:type="spellStart"/>
      <w:r w:rsidRPr="008852DB">
        <w:rPr>
          <w:rFonts w:ascii="Times New Roman" w:eastAsia="Times New Roman" w:hAnsi="Times New Roman" w:cs="Times New Roman"/>
          <w:color w:val="0000FF"/>
          <w:sz w:val="24"/>
          <w:szCs w:val="24"/>
        </w:rPr>
        <w:t>identificare</w:t>
      </w:r>
      <w:proofErr w:type="spellEnd"/>
      <w:r w:rsidRPr="008852DB">
        <w:rPr>
          <w:rFonts w:ascii="Times New Roman" w:eastAsia="Times New Roman" w:hAnsi="Times New Roman" w:cs="Times New Roman"/>
          <w:color w:val="0000FF"/>
          <w:sz w:val="24"/>
          <w:szCs w:val="24"/>
        </w:rPr>
        <w:t xml:space="preserve"> a </w:t>
      </w:r>
      <w:proofErr w:type="spellStart"/>
      <w:r w:rsidRPr="008852DB">
        <w:rPr>
          <w:rFonts w:ascii="Times New Roman" w:eastAsia="Times New Roman" w:hAnsi="Times New Roman" w:cs="Times New Roman"/>
          <w:color w:val="0000FF"/>
          <w:sz w:val="24"/>
          <w:szCs w:val="24"/>
        </w:rPr>
        <w:t>petiționarului</w:t>
      </w:r>
      <w:proofErr w:type="spellEnd"/>
      <w:r w:rsidRPr="008852DB">
        <w:rPr>
          <w:rFonts w:ascii="Times New Roman" w:eastAsia="Times New Roman" w:hAnsi="Times New Roman" w:cs="Times New Roman"/>
          <w:color w:val="0000FF"/>
          <w:sz w:val="24"/>
          <w:szCs w:val="24"/>
        </w:rPr>
        <w:t xml:space="preserve"> nu se </w:t>
      </w:r>
      <w:proofErr w:type="spellStart"/>
      <w:proofErr w:type="gramStart"/>
      <w:r w:rsidRPr="008852DB">
        <w:rPr>
          <w:rFonts w:ascii="Times New Roman" w:eastAsia="Times New Roman" w:hAnsi="Times New Roman" w:cs="Times New Roman"/>
          <w:color w:val="0000FF"/>
          <w:sz w:val="24"/>
          <w:szCs w:val="24"/>
        </w:rPr>
        <w:t>iau</w:t>
      </w:r>
      <w:proofErr w:type="spellEnd"/>
      <w:proofErr w:type="gram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în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considerare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şi</w:t>
      </w:r>
      <w:proofErr w:type="spellEnd"/>
      <w:r w:rsidRPr="008852DB">
        <w:rPr>
          <w:rFonts w:ascii="Times New Roman" w:eastAsia="Times New Roman" w:hAnsi="Times New Roman" w:cs="Times New Roman"/>
          <w:color w:val="0000FF"/>
          <w:sz w:val="24"/>
          <w:szCs w:val="24"/>
        </w:rPr>
        <w:t xml:space="preserve"> se </w:t>
      </w:r>
      <w:proofErr w:type="spellStart"/>
      <w:r w:rsidRPr="008852DB">
        <w:rPr>
          <w:rFonts w:ascii="Times New Roman" w:eastAsia="Times New Roman" w:hAnsi="Times New Roman" w:cs="Times New Roman"/>
          <w:color w:val="0000FF"/>
          <w:sz w:val="24"/>
          <w:szCs w:val="24"/>
        </w:rPr>
        <w:t>clasează</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potrivit</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prezentei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ordonanțe</w:t>
      </w:r>
      <w:proofErr w:type="spellEnd"/>
      <w:r w:rsidRPr="008852DB">
        <w:rPr>
          <w:rFonts w:ascii="Times New Roman" w:eastAsia="Times New Roman" w:hAnsi="Times New Roman" w:cs="Times New Roman"/>
          <w:color w:val="0000FF"/>
          <w:sz w:val="24"/>
          <w:szCs w:val="24"/>
        </w:rPr>
        <w:t>.</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00"/>
          <w:sz w:val="24"/>
          <w:szCs w:val="24"/>
        </w:rPr>
      </w:pPr>
      <w:r w:rsidRPr="008852DB">
        <w:rPr>
          <w:rFonts w:ascii="Times New Roman" w:eastAsia="Times New Roman" w:hAnsi="Times New Roman" w:cs="Times New Roman"/>
          <w:color w:val="000000"/>
          <w:sz w:val="24"/>
          <w:szCs w:val="24"/>
        </w:rPr>
        <w:t xml:space="preserve">La data de 30-04-2002 </w:t>
      </w:r>
      <w:r w:rsidRPr="008852DB">
        <w:rPr>
          <w:rFonts w:ascii="Times New Roman" w:eastAsia="Times New Roman" w:hAnsi="Times New Roman" w:cs="Times New Roman"/>
          <w:b/>
          <w:bCs/>
          <w:color w:val="000000"/>
          <w:sz w:val="24"/>
          <w:szCs w:val="24"/>
        </w:rPr>
        <w:t xml:space="preserve">Art. </w:t>
      </w:r>
      <w:proofErr w:type="gramStart"/>
      <w:r w:rsidRPr="008852DB">
        <w:rPr>
          <w:rFonts w:ascii="Times New Roman" w:eastAsia="Times New Roman" w:hAnsi="Times New Roman" w:cs="Times New Roman"/>
          <w:b/>
          <w:bCs/>
          <w:color w:val="000000"/>
          <w:sz w:val="24"/>
          <w:szCs w:val="24"/>
        </w:rPr>
        <w:t>7</w:t>
      </w:r>
      <w:proofErr w:type="gramEnd"/>
      <w:r w:rsidRPr="008852DB">
        <w:rPr>
          <w:rFonts w:ascii="Times New Roman" w:eastAsia="Times New Roman" w:hAnsi="Times New Roman" w:cs="Times New Roman"/>
          <w:color w:val="000000"/>
          <w:sz w:val="24"/>
          <w:szCs w:val="24"/>
        </w:rPr>
        <w:t xml:space="preserve"> a </w:t>
      </w:r>
      <w:proofErr w:type="spellStart"/>
      <w:r w:rsidRPr="008852DB">
        <w:rPr>
          <w:rFonts w:ascii="Times New Roman" w:eastAsia="Times New Roman" w:hAnsi="Times New Roman" w:cs="Times New Roman"/>
          <w:color w:val="000000"/>
          <w:sz w:val="24"/>
          <w:szCs w:val="24"/>
        </w:rPr>
        <w:t>fost</w:t>
      </w:r>
      <w:proofErr w:type="spellEnd"/>
      <w:r w:rsidRPr="008852DB">
        <w:rPr>
          <w:rFonts w:ascii="Times New Roman" w:eastAsia="Times New Roman" w:hAnsi="Times New Roman" w:cs="Times New Roman"/>
          <w:color w:val="000000"/>
          <w:sz w:val="24"/>
          <w:szCs w:val="24"/>
        </w:rPr>
        <w:t xml:space="preserve"> </w:t>
      </w:r>
      <w:proofErr w:type="spellStart"/>
      <w:r w:rsidRPr="008852DB">
        <w:rPr>
          <w:rFonts w:ascii="Times New Roman" w:eastAsia="Times New Roman" w:hAnsi="Times New Roman" w:cs="Times New Roman"/>
          <w:color w:val="000000"/>
          <w:sz w:val="24"/>
          <w:szCs w:val="24"/>
        </w:rPr>
        <w:t>modificat</w:t>
      </w:r>
      <w:proofErr w:type="spellEnd"/>
      <w:r w:rsidRPr="008852DB">
        <w:rPr>
          <w:rFonts w:ascii="Times New Roman" w:eastAsia="Times New Roman" w:hAnsi="Times New Roman" w:cs="Times New Roman"/>
          <w:color w:val="000000"/>
          <w:sz w:val="24"/>
          <w:szCs w:val="24"/>
        </w:rPr>
        <w:t xml:space="preserve"> de </w:t>
      </w:r>
      <w:hyperlink w:history="1">
        <w:r w:rsidRPr="008852DB">
          <w:rPr>
            <w:rFonts w:ascii="Times New Roman" w:eastAsia="Times New Roman" w:hAnsi="Times New Roman" w:cs="Times New Roman"/>
            <w:color w:val="0000FF"/>
            <w:sz w:val="24"/>
            <w:szCs w:val="24"/>
            <w:u w:val="single"/>
          </w:rPr>
          <w:t xml:space="preserve">pct. 5 al </w:t>
        </w:r>
        <w:proofErr w:type="spellStart"/>
        <w:r w:rsidRPr="008852DB">
          <w:rPr>
            <w:rFonts w:ascii="Times New Roman" w:eastAsia="Times New Roman" w:hAnsi="Times New Roman" w:cs="Times New Roman"/>
            <w:color w:val="0000FF"/>
            <w:sz w:val="24"/>
            <w:szCs w:val="24"/>
            <w:u w:val="single"/>
          </w:rPr>
          <w:t>articolului</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unic</w:t>
        </w:r>
        <w:proofErr w:type="spellEnd"/>
        <w:r w:rsidRPr="008852DB">
          <w:rPr>
            <w:rFonts w:ascii="Times New Roman" w:eastAsia="Times New Roman" w:hAnsi="Times New Roman" w:cs="Times New Roman"/>
            <w:color w:val="0000FF"/>
            <w:sz w:val="24"/>
            <w:szCs w:val="24"/>
            <w:u w:val="single"/>
          </w:rPr>
          <w:t xml:space="preserve"> din LEGEA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233</w:t>
        </w:r>
        <w:proofErr w:type="gramEnd"/>
        <w:r w:rsidRPr="008852DB">
          <w:rPr>
            <w:rFonts w:ascii="Times New Roman" w:eastAsia="Times New Roman" w:hAnsi="Times New Roman" w:cs="Times New Roman"/>
            <w:color w:val="0000FF"/>
            <w:sz w:val="24"/>
            <w:szCs w:val="24"/>
            <w:u w:val="single"/>
          </w:rPr>
          <w:t xml:space="preserve"> din 23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 </w:t>
        </w:r>
        <w:proofErr w:type="spellStart"/>
        <w:r w:rsidRPr="008852DB">
          <w:rPr>
            <w:rFonts w:ascii="Times New Roman" w:eastAsia="Times New Roman" w:hAnsi="Times New Roman" w:cs="Times New Roman"/>
            <w:color w:val="0000FF"/>
            <w:sz w:val="24"/>
            <w:szCs w:val="24"/>
            <w:u w:val="single"/>
          </w:rPr>
          <w:t>publicată</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în</w:t>
        </w:r>
        <w:proofErr w:type="spellEnd"/>
        <w:r w:rsidRPr="008852DB">
          <w:rPr>
            <w:rFonts w:ascii="Times New Roman" w:eastAsia="Times New Roman" w:hAnsi="Times New Roman" w:cs="Times New Roman"/>
            <w:color w:val="0000FF"/>
            <w:sz w:val="24"/>
            <w:szCs w:val="24"/>
            <w:u w:val="single"/>
          </w:rPr>
          <w:t xml:space="preserve"> MONITORUL OFICIAL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296</w:t>
        </w:r>
        <w:proofErr w:type="gramEnd"/>
        <w:r w:rsidRPr="008852DB">
          <w:rPr>
            <w:rFonts w:ascii="Times New Roman" w:eastAsia="Times New Roman" w:hAnsi="Times New Roman" w:cs="Times New Roman"/>
            <w:color w:val="0000FF"/>
            <w:sz w:val="24"/>
            <w:szCs w:val="24"/>
            <w:u w:val="single"/>
          </w:rPr>
          <w:t xml:space="preserve"> din 30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w:t>
        </w:r>
      </w:hyperlink>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8</w:t>
      </w:r>
    </w:p>
    <w:p w:rsidR="008852DB" w:rsidRPr="008852DB" w:rsidRDefault="008852DB" w:rsidP="008852DB">
      <w:pPr>
        <w:spacing w:after="0"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 xml:space="preserve">(1) </w:t>
      </w:r>
      <w:r w:rsidRPr="008852DB">
        <w:rPr>
          <w:rFonts w:ascii="Times New Roman" w:eastAsia="Times New Roman" w:hAnsi="Times New Roman" w:cs="Times New Roman"/>
          <w:noProof/>
          <w:sz w:val="24"/>
          <w:szCs w:val="24"/>
        </w:rPr>
        <w:t>Autorităţile şi instituţiile publice sesizate au obligaţia să comunice petiționarului, în termen de 30 de zile de la data înregistrării petiției, răspunsul, indiferent dacă soluția este favorabilă sau nefavorabilă.</w:t>
      </w:r>
    </w:p>
    <w:p w:rsidR="008852DB" w:rsidRPr="008852DB" w:rsidRDefault="008852DB" w:rsidP="008852DB">
      <w:pPr>
        <w:spacing w:after="0" w:line="240" w:lineRule="auto"/>
        <w:rPr>
          <w:rFonts w:ascii="Times New Roman" w:eastAsia="Times New Roman" w:hAnsi="Times New Roman" w:cs="Times New Roman"/>
          <w:noProof/>
          <w:color w:val="0000FF"/>
          <w:sz w:val="24"/>
          <w:szCs w:val="24"/>
        </w:rPr>
      </w:pPr>
      <w:r w:rsidRPr="008852DB">
        <w:rPr>
          <w:rFonts w:ascii="Times New Roman" w:eastAsia="Times New Roman" w:hAnsi="Times New Roman" w:cs="Times New Roman"/>
          <w:color w:val="0000FF"/>
          <w:sz w:val="24"/>
          <w:szCs w:val="24"/>
        </w:rPr>
        <w:t xml:space="preserve">(2) </w:t>
      </w:r>
      <w:r w:rsidRPr="008852DB">
        <w:rPr>
          <w:rFonts w:ascii="Times New Roman" w:eastAsia="Times New Roman" w:hAnsi="Times New Roman" w:cs="Times New Roman"/>
          <w:noProof/>
          <w:color w:val="0000FF"/>
          <w:sz w:val="24"/>
          <w:szCs w:val="24"/>
        </w:rPr>
        <w:t xml:space="preserve">Pentru soluționarea petițiilor transmise, potrivit </w:t>
      </w:r>
      <w:hyperlink w:history="1">
        <w:r w:rsidRPr="008852DB">
          <w:rPr>
            <w:rFonts w:ascii="Times New Roman" w:eastAsia="Times New Roman" w:hAnsi="Times New Roman" w:cs="Times New Roman"/>
            <w:noProof/>
            <w:color w:val="0000FF"/>
            <w:sz w:val="24"/>
            <w:szCs w:val="24"/>
            <w:u w:val="single"/>
          </w:rPr>
          <w:t>art. 6^1</w:t>
        </w:r>
      </w:hyperlink>
      <w:r w:rsidRPr="008852DB">
        <w:rPr>
          <w:rFonts w:ascii="Times New Roman" w:eastAsia="Times New Roman" w:hAnsi="Times New Roman" w:cs="Times New Roman"/>
          <w:noProof/>
          <w:color w:val="0000FF"/>
          <w:sz w:val="24"/>
          <w:szCs w:val="24"/>
        </w:rPr>
        <w:t>, de la alte autorităţi sau instituții publice, termenul de 30 de zile curge de la data înregistrării petiției la autoritatea sau instituția publică competentă.</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00"/>
          <w:sz w:val="24"/>
          <w:szCs w:val="24"/>
        </w:rPr>
      </w:pPr>
      <w:r w:rsidRPr="008852DB">
        <w:rPr>
          <w:rFonts w:ascii="Times New Roman" w:eastAsia="Times New Roman" w:hAnsi="Times New Roman" w:cs="Times New Roman"/>
          <w:noProof/>
          <w:color w:val="000000"/>
          <w:sz w:val="24"/>
          <w:szCs w:val="24"/>
        </w:rPr>
        <w:t xml:space="preserve">La data de 30-04-2002 </w:t>
      </w:r>
      <w:r w:rsidRPr="008852DB">
        <w:rPr>
          <w:rFonts w:ascii="Times New Roman" w:eastAsia="Times New Roman" w:hAnsi="Times New Roman" w:cs="Times New Roman"/>
          <w:b/>
          <w:bCs/>
          <w:noProof/>
          <w:color w:val="000000"/>
          <w:sz w:val="24"/>
          <w:szCs w:val="24"/>
        </w:rPr>
        <w:t>Alin. (2) al art. 8</w:t>
      </w:r>
      <w:r w:rsidRPr="008852DB">
        <w:rPr>
          <w:rFonts w:ascii="Times New Roman" w:eastAsia="Times New Roman" w:hAnsi="Times New Roman" w:cs="Times New Roman"/>
          <w:noProof/>
          <w:color w:val="000000"/>
          <w:sz w:val="24"/>
          <w:szCs w:val="24"/>
        </w:rPr>
        <w:t xml:space="preserve"> a fost modificat de </w:t>
      </w:r>
      <w:hyperlink w:history="1">
        <w:r w:rsidRPr="008852DB">
          <w:rPr>
            <w:rFonts w:ascii="Times New Roman" w:eastAsia="Times New Roman" w:hAnsi="Times New Roman" w:cs="Times New Roman"/>
            <w:noProof/>
            <w:color w:val="0000FF"/>
            <w:sz w:val="24"/>
            <w:szCs w:val="24"/>
            <w:u w:val="single"/>
          </w:rPr>
          <w:t>pct. 6 al articolului unic din LEGEA nr. 233 din 23 aprilie 2002, publicată în MONITORUL OFICIAL nr. 296 din 30 aprilie 2002.</w:t>
        </w:r>
      </w:hyperlink>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9</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color w:val="0000FF"/>
          <w:sz w:val="24"/>
          <w:szCs w:val="24"/>
        </w:rPr>
      </w:pPr>
      <w:proofErr w:type="spellStart"/>
      <w:r w:rsidRPr="008852DB">
        <w:rPr>
          <w:rFonts w:ascii="Times New Roman" w:eastAsia="Times New Roman" w:hAnsi="Times New Roman" w:cs="Times New Roman"/>
          <w:color w:val="0000FF"/>
          <w:sz w:val="24"/>
          <w:szCs w:val="24"/>
        </w:rPr>
        <w:t>În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situaţia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în</w:t>
      </w:r>
      <w:proofErr w:type="spellEnd"/>
      <w:r w:rsidRPr="008852DB">
        <w:rPr>
          <w:rFonts w:ascii="Times New Roman" w:eastAsia="Times New Roman" w:hAnsi="Times New Roman" w:cs="Times New Roman"/>
          <w:color w:val="0000FF"/>
          <w:sz w:val="24"/>
          <w:szCs w:val="24"/>
        </w:rPr>
        <w:t xml:space="preserve"> care </w:t>
      </w:r>
      <w:proofErr w:type="spellStart"/>
      <w:r w:rsidRPr="008852DB">
        <w:rPr>
          <w:rFonts w:ascii="Times New Roman" w:eastAsia="Times New Roman" w:hAnsi="Times New Roman" w:cs="Times New Roman"/>
          <w:color w:val="0000FF"/>
          <w:sz w:val="24"/>
          <w:szCs w:val="24"/>
        </w:rPr>
        <w:t>aspectele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sesizate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prin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petiţie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necesită</w:t>
      </w:r>
      <w:proofErr w:type="spellEnd"/>
      <w:r w:rsidRPr="008852DB">
        <w:rPr>
          <w:rFonts w:ascii="Times New Roman" w:eastAsia="Times New Roman" w:hAnsi="Times New Roman" w:cs="Times New Roman"/>
          <w:color w:val="0000FF"/>
          <w:sz w:val="24"/>
          <w:szCs w:val="24"/>
        </w:rPr>
        <w:t xml:space="preserve"> o </w:t>
      </w:r>
      <w:proofErr w:type="spellStart"/>
      <w:r w:rsidRPr="008852DB">
        <w:rPr>
          <w:rFonts w:ascii="Times New Roman" w:eastAsia="Times New Roman" w:hAnsi="Times New Roman" w:cs="Times New Roman"/>
          <w:color w:val="0000FF"/>
          <w:sz w:val="24"/>
          <w:szCs w:val="24"/>
        </w:rPr>
        <w:t>informare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şi</w:t>
      </w:r>
      <w:proofErr w:type="spellEnd"/>
      <w:r w:rsidRPr="008852DB">
        <w:rPr>
          <w:rFonts w:ascii="Times New Roman" w:eastAsia="Times New Roman" w:hAnsi="Times New Roman" w:cs="Times New Roman"/>
          <w:color w:val="0000FF"/>
          <w:sz w:val="24"/>
          <w:szCs w:val="24"/>
        </w:rPr>
        <w:t xml:space="preserve"> o </w:t>
      </w:r>
      <w:proofErr w:type="spellStart"/>
      <w:r w:rsidRPr="008852DB">
        <w:rPr>
          <w:rFonts w:ascii="Times New Roman" w:eastAsia="Times New Roman" w:hAnsi="Times New Roman" w:cs="Times New Roman"/>
          <w:color w:val="0000FF"/>
          <w:sz w:val="24"/>
          <w:szCs w:val="24"/>
        </w:rPr>
        <w:t>cercetare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mai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amănunţită</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conducătorul</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autorităţii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sau</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instituţiei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publice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poate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prelungi</w:t>
      </w:r>
      <w:proofErr w:type="spellEnd"/>
      <w:r w:rsidRPr="008852DB">
        <w:rPr>
          <w:rFonts w:ascii="Times New Roman" w:eastAsia="Times New Roman" w:hAnsi="Times New Roman" w:cs="Times New Roman"/>
          <w:color w:val="0000FF"/>
          <w:sz w:val="24"/>
          <w:szCs w:val="24"/>
        </w:rPr>
        <w:t xml:space="preserve"> </w:t>
      </w:r>
      <w:proofErr w:type="spellStart"/>
      <w:proofErr w:type="gramStart"/>
      <w:r w:rsidRPr="008852DB">
        <w:rPr>
          <w:rFonts w:ascii="Times New Roman" w:eastAsia="Times New Roman" w:hAnsi="Times New Roman" w:cs="Times New Roman"/>
          <w:color w:val="0000FF"/>
          <w:sz w:val="24"/>
          <w:szCs w:val="24"/>
        </w:rPr>
        <w:t>termenul</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prevăzut</w:t>
      </w:r>
      <w:proofErr w:type="spellEnd"/>
      <w:r w:rsidRPr="008852DB">
        <w:rPr>
          <w:rFonts w:ascii="Times New Roman" w:eastAsia="Times New Roman" w:hAnsi="Times New Roman" w:cs="Times New Roman"/>
          <w:color w:val="0000FF"/>
          <w:sz w:val="24"/>
          <w:szCs w:val="24"/>
        </w:rPr>
        <w:t xml:space="preserve"> la </w:t>
      </w:r>
      <w:hyperlink w:history="1">
        <w:r w:rsidRPr="008852DB">
          <w:rPr>
            <w:rFonts w:ascii="Times New Roman" w:eastAsia="Times New Roman" w:hAnsi="Times New Roman" w:cs="Times New Roman"/>
            <w:color w:val="0000FF"/>
            <w:sz w:val="24"/>
            <w:szCs w:val="24"/>
            <w:u w:val="single"/>
          </w:rPr>
          <w:t>art</w:t>
        </w:r>
        <w:proofErr w:type="gram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8</w:t>
        </w:r>
        <w:proofErr w:type="gramEnd"/>
      </w:hyperlink>
      <w:r w:rsidRPr="008852DB">
        <w:rPr>
          <w:rFonts w:ascii="Times New Roman" w:eastAsia="Times New Roman" w:hAnsi="Times New Roman" w:cs="Times New Roman"/>
          <w:color w:val="0000FF"/>
          <w:sz w:val="24"/>
          <w:szCs w:val="24"/>
        </w:rPr>
        <w:t xml:space="preserve"> cu </w:t>
      </w:r>
      <w:proofErr w:type="spellStart"/>
      <w:r w:rsidRPr="008852DB">
        <w:rPr>
          <w:rFonts w:ascii="Times New Roman" w:eastAsia="Times New Roman" w:hAnsi="Times New Roman" w:cs="Times New Roman"/>
          <w:color w:val="0000FF"/>
          <w:sz w:val="24"/>
          <w:szCs w:val="24"/>
        </w:rPr>
        <w:t>cel</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mult</w:t>
      </w:r>
      <w:proofErr w:type="spellEnd"/>
      <w:r w:rsidRPr="008852DB">
        <w:rPr>
          <w:rFonts w:ascii="Times New Roman" w:eastAsia="Times New Roman" w:hAnsi="Times New Roman" w:cs="Times New Roman"/>
          <w:color w:val="0000FF"/>
          <w:sz w:val="24"/>
          <w:szCs w:val="24"/>
        </w:rPr>
        <w:t xml:space="preserve"> 15 </w:t>
      </w:r>
      <w:proofErr w:type="spellStart"/>
      <w:r w:rsidRPr="008852DB">
        <w:rPr>
          <w:rFonts w:ascii="Times New Roman" w:eastAsia="Times New Roman" w:hAnsi="Times New Roman" w:cs="Times New Roman"/>
          <w:color w:val="0000FF"/>
          <w:sz w:val="24"/>
          <w:szCs w:val="24"/>
        </w:rPr>
        <w:t>zile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iar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în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domeniul</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energiei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şi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gazelor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naturale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termenul</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poate</w:t>
      </w:r>
      <w:proofErr w:type="spellEnd"/>
      <w:r w:rsidRPr="008852DB">
        <w:rPr>
          <w:rFonts w:ascii="Times New Roman" w:eastAsia="Times New Roman" w:hAnsi="Times New Roman" w:cs="Times New Roman"/>
          <w:color w:val="0000FF"/>
          <w:sz w:val="24"/>
          <w:szCs w:val="24"/>
        </w:rPr>
        <w:t xml:space="preserve"> fi </w:t>
      </w:r>
      <w:proofErr w:type="spellStart"/>
      <w:r w:rsidRPr="008852DB">
        <w:rPr>
          <w:rFonts w:ascii="Times New Roman" w:eastAsia="Times New Roman" w:hAnsi="Times New Roman" w:cs="Times New Roman"/>
          <w:color w:val="0000FF"/>
          <w:sz w:val="24"/>
          <w:szCs w:val="24"/>
        </w:rPr>
        <w:t>prelungit</w:t>
      </w:r>
      <w:proofErr w:type="spellEnd"/>
      <w:r w:rsidRPr="008852DB">
        <w:rPr>
          <w:rFonts w:ascii="Times New Roman" w:eastAsia="Times New Roman" w:hAnsi="Times New Roman" w:cs="Times New Roman"/>
          <w:color w:val="0000FF"/>
          <w:sz w:val="24"/>
          <w:szCs w:val="24"/>
        </w:rPr>
        <w:t xml:space="preserve"> cu </w:t>
      </w:r>
      <w:proofErr w:type="spellStart"/>
      <w:r w:rsidRPr="008852DB">
        <w:rPr>
          <w:rFonts w:ascii="Times New Roman" w:eastAsia="Times New Roman" w:hAnsi="Times New Roman" w:cs="Times New Roman"/>
          <w:color w:val="0000FF"/>
          <w:sz w:val="24"/>
          <w:szCs w:val="24"/>
        </w:rPr>
        <w:t>cel</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mult</w:t>
      </w:r>
      <w:proofErr w:type="spellEnd"/>
      <w:r w:rsidRPr="008852DB">
        <w:rPr>
          <w:rFonts w:ascii="Times New Roman" w:eastAsia="Times New Roman" w:hAnsi="Times New Roman" w:cs="Times New Roman"/>
          <w:color w:val="0000FF"/>
          <w:sz w:val="24"/>
          <w:szCs w:val="24"/>
        </w:rPr>
        <w:t xml:space="preserve"> 30 de </w:t>
      </w:r>
      <w:proofErr w:type="spellStart"/>
      <w:r w:rsidRPr="008852DB">
        <w:rPr>
          <w:rFonts w:ascii="Times New Roman" w:eastAsia="Times New Roman" w:hAnsi="Times New Roman" w:cs="Times New Roman"/>
          <w:color w:val="0000FF"/>
          <w:sz w:val="24"/>
          <w:szCs w:val="24"/>
        </w:rPr>
        <w:t>zile</w:t>
      </w:r>
      <w:proofErr w:type="spellEnd"/>
      <w:r w:rsidRPr="008852DB">
        <w:rPr>
          <w:rFonts w:ascii="Times New Roman" w:eastAsia="Times New Roman" w:hAnsi="Times New Roman" w:cs="Times New Roman"/>
          <w:color w:val="0000FF"/>
          <w:sz w:val="24"/>
          <w:szCs w:val="24"/>
        </w:rPr>
        <w:t xml:space="preserve">, cu </w:t>
      </w:r>
      <w:proofErr w:type="spellStart"/>
      <w:r w:rsidRPr="008852DB">
        <w:rPr>
          <w:rFonts w:ascii="Times New Roman" w:eastAsia="Times New Roman" w:hAnsi="Times New Roman" w:cs="Times New Roman"/>
          <w:color w:val="0000FF"/>
          <w:sz w:val="24"/>
          <w:szCs w:val="24"/>
        </w:rPr>
        <w:t>notificarea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prealabilă</w:t>
      </w:r>
      <w:proofErr w:type="spellEnd"/>
      <w:r w:rsidRPr="008852DB">
        <w:rPr>
          <w:rFonts w:ascii="Times New Roman" w:eastAsia="Times New Roman" w:hAnsi="Times New Roman" w:cs="Times New Roman"/>
          <w:color w:val="0000FF"/>
          <w:sz w:val="24"/>
          <w:szCs w:val="24"/>
        </w:rPr>
        <w:t xml:space="preserve"> a </w:t>
      </w:r>
      <w:proofErr w:type="spellStart"/>
      <w:r w:rsidRPr="008852DB">
        <w:rPr>
          <w:rFonts w:ascii="Times New Roman" w:eastAsia="Times New Roman" w:hAnsi="Times New Roman" w:cs="Times New Roman"/>
          <w:color w:val="0000FF"/>
          <w:sz w:val="24"/>
          <w:szCs w:val="24"/>
        </w:rPr>
        <w:t>petentului</w:t>
      </w:r>
      <w:proofErr w:type="spellEnd"/>
      <w:r w:rsidRPr="008852DB">
        <w:rPr>
          <w:rFonts w:ascii="Times New Roman" w:eastAsia="Times New Roman" w:hAnsi="Times New Roman" w:cs="Times New Roman"/>
          <w:color w:val="0000FF"/>
          <w:sz w:val="24"/>
          <w:szCs w:val="24"/>
        </w:rPr>
        <w:t>.</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00"/>
          <w:sz w:val="24"/>
          <w:szCs w:val="24"/>
        </w:rPr>
      </w:pPr>
      <w:r w:rsidRPr="008852DB">
        <w:rPr>
          <w:rFonts w:ascii="Times New Roman" w:eastAsia="Times New Roman" w:hAnsi="Times New Roman" w:cs="Times New Roman"/>
          <w:color w:val="000000"/>
          <w:sz w:val="24"/>
          <w:szCs w:val="24"/>
        </w:rPr>
        <w:t xml:space="preserve">La data de 21-01-2018 </w:t>
      </w:r>
      <w:proofErr w:type="spellStart"/>
      <w:r w:rsidRPr="008852DB">
        <w:rPr>
          <w:rFonts w:ascii="Times New Roman" w:eastAsia="Times New Roman" w:hAnsi="Times New Roman" w:cs="Times New Roman"/>
          <w:b/>
          <w:bCs/>
          <w:color w:val="000000"/>
          <w:sz w:val="24"/>
          <w:szCs w:val="24"/>
        </w:rPr>
        <w:t>Articolul</w:t>
      </w:r>
      <w:proofErr w:type="spellEnd"/>
      <w:r w:rsidRPr="008852DB">
        <w:rPr>
          <w:rFonts w:ascii="Times New Roman" w:eastAsia="Times New Roman" w:hAnsi="Times New Roman" w:cs="Times New Roman"/>
          <w:b/>
          <w:bCs/>
          <w:color w:val="000000"/>
          <w:sz w:val="24"/>
          <w:szCs w:val="24"/>
        </w:rPr>
        <w:t xml:space="preserve"> 9 </w:t>
      </w:r>
      <w:r w:rsidRPr="008852DB">
        <w:rPr>
          <w:rFonts w:ascii="Times New Roman" w:eastAsia="Times New Roman" w:hAnsi="Times New Roman" w:cs="Times New Roman"/>
          <w:color w:val="000000"/>
          <w:sz w:val="24"/>
          <w:szCs w:val="24"/>
        </w:rPr>
        <w:t xml:space="preserve">a </w:t>
      </w:r>
      <w:proofErr w:type="spellStart"/>
      <w:r w:rsidRPr="008852DB">
        <w:rPr>
          <w:rFonts w:ascii="Times New Roman" w:eastAsia="Times New Roman" w:hAnsi="Times New Roman" w:cs="Times New Roman"/>
          <w:color w:val="000000"/>
          <w:sz w:val="24"/>
          <w:szCs w:val="24"/>
        </w:rPr>
        <w:t>fost</w:t>
      </w:r>
      <w:proofErr w:type="spellEnd"/>
      <w:r w:rsidRPr="008852DB">
        <w:rPr>
          <w:rFonts w:ascii="Times New Roman" w:eastAsia="Times New Roman" w:hAnsi="Times New Roman" w:cs="Times New Roman"/>
          <w:color w:val="000000"/>
          <w:sz w:val="24"/>
          <w:szCs w:val="24"/>
        </w:rPr>
        <w:t xml:space="preserve"> </w:t>
      </w:r>
      <w:proofErr w:type="spellStart"/>
      <w:r w:rsidRPr="008852DB">
        <w:rPr>
          <w:rFonts w:ascii="Times New Roman" w:eastAsia="Times New Roman" w:hAnsi="Times New Roman" w:cs="Times New Roman"/>
          <w:color w:val="000000"/>
          <w:sz w:val="24"/>
          <w:szCs w:val="24"/>
        </w:rPr>
        <w:t>modificat</w:t>
      </w:r>
      <w:proofErr w:type="spellEnd"/>
      <w:r w:rsidRPr="008852DB">
        <w:rPr>
          <w:rFonts w:ascii="Times New Roman" w:eastAsia="Times New Roman" w:hAnsi="Times New Roman" w:cs="Times New Roman"/>
          <w:color w:val="000000"/>
          <w:sz w:val="24"/>
          <w:szCs w:val="24"/>
        </w:rPr>
        <w:t xml:space="preserve"> de </w:t>
      </w:r>
      <w:hyperlink w:history="1">
        <w:r w:rsidRPr="008852DB">
          <w:rPr>
            <w:rFonts w:ascii="Times New Roman" w:eastAsia="Times New Roman" w:hAnsi="Times New Roman" w:cs="Times New Roman"/>
            <w:color w:val="0000FF"/>
            <w:sz w:val="24"/>
            <w:szCs w:val="24"/>
            <w:u w:val="single"/>
          </w:rPr>
          <w:t xml:space="preserve">ARTICOLUL UNIC din LEGEA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31</w:t>
        </w:r>
        <w:proofErr w:type="gramEnd"/>
        <w:r w:rsidRPr="008852DB">
          <w:rPr>
            <w:rFonts w:ascii="Times New Roman" w:eastAsia="Times New Roman" w:hAnsi="Times New Roman" w:cs="Times New Roman"/>
            <w:color w:val="0000FF"/>
            <w:sz w:val="24"/>
            <w:szCs w:val="24"/>
            <w:u w:val="single"/>
          </w:rPr>
          <w:t xml:space="preserve"> din 15 </w:t>
        </w:r>
        <w:proofErr w:type="spellStart"/>
        <w:r w:rsidRPr="008852DB">
          <w:rPr>
            <w:rFonts w:ascii="Times New Roman" w:eastAsia="Times New Roman" w:hAnsi="Times New Roman" w:cs="Times New Roman"/>
            <w:color w:val="0000FF"/>
            <w:sz w:val="24"/>
            <w:szCs w:val="24"/>
            <w:u w:val="single"/>
          </w:rPr>
          <w:t>ianuarie</w:t>
        </w:r>
        <w:proofErr w:type="spellEnd"/>
        <w:r w:rsidRPr="008852DB">
          <w:rPr>
            <w:rFonts w:ascii="Times New Roman" w:eastAsia="Times New Roman" w:hAnsi="Times New Roman" w:cs="Times New Roman"/>
            <w:color w:val="0000FF"/>
            <w:sz w:val="24"/>
            <w:szCs w:val="24"/>
            <w:u w:val="single"/>
          </w:rPr>
          <w:t xml:space="preserve"> 2018, </w:t>
        </w:r>
        <w:proofErr w:type="spellStart"/>
        <w:r w:rsidRPr="008852DB">
          <w:rPr>
            <w:rFonts w:ascii="Times New Roman" w:eastAsia="Times New Roman" w:hAnsi="Times New Roman" w:cs="Times New Roman"/>
            <w:color w:val="0000FF"/>
            <w:sz w:val="24"/>
            <w:szCs w:val="24"/>
            <w:u w:val="single"/>
          </w:rPr>
          <w:t>publicată</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în</w:t>
        </w:r>
        <w:proofErr w:type="spellEnd"/>
        <w:r w:rsidRPr="008852DB">
          <w:rPr>
            <w:rFonts w:ascii="Times New Roman" w:eastAsia="Times New Roman" w:hAnsi="Times New Roman" w:cs="Times New Roman"/>
            <w:color w:val="0000FF"/>
            <w:sz w:val="24"/>
            <w:szCs w:val="24"/>
            <w:u w:val="single"/>
          </w:rPr>
          <w:t xml:space="preserve"> MONITORUL OFICIAL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49</w:t>
        </w:r>
        <w:proofErr w:type="gramEnd"/>
        <w:r w:rsidRPr="008852DB">
          <w:rPr>
            <w:rFonts w:ascii="Times New Roman" w:eastAsia="Times New Roman" w:hAnsi="Times New Roman" w:cs="Times New Roman"/>
            <w:color w:val="0000FF"/>
            <w:sz w:val="24"/>
            <w:szCs w:val="24"/>
            <w:u w:val="single"/>
          </w:rPr>
          <w:t xml:space="preserve"> din 18 </w:t>
        </w:r>
        <w:proofErr w:type="spellStart"/>
        <w:r w:rsidRPr="008852DB">
          <w:rPr>
            <w:rFonts w:ascii="Times New Roman" w:eastAsia="Times New Roman" w:hAnsi="Times New Roman" w:cs="Times New Roman"/>
            <w:color w:val="0000FF"/>
            <w:sz w:val="24"/>
            <w:szCs w:val="24"/>
            <w:u w:val="single"/>
          </w:rPr>
          <w:t>ianuarie</w:t>
        </w:r>
        <w:proofErr w:type="spellEnd"/>
        <w:r w:rsidRPr="008852DB">
          <w:rPr>
            <w:rFonts w:ascii="Times New Roman" w:eastAsia="Times New Roman" w:hAnsi="Times New Roman" w:cs="Times New Roman"/>
            <w:color w:val="0000FF"/>
            <w:sz w:val="24"/>
            <w:szCs w:val="24"/>
            <w:u w:val="single"/>
          </w:rPr>
          <w:t xml:space="preserve"> 2018</w:t>
        </w:r>
      </w:hyperlink>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10</w:t>
      </w:r>
    </w:p>
    <w:p w:rsidR="008852DB" w:rsidRPr="008852DB" w:rsidRDefault="008852DB" w:rsidP="008852DB">
      <w:pPr>
        <w:spacing w:after="0" w:line="240" w:lineRule="auto"/>
        <w:rPr>
          <w:rFonts w:ascii="Times New Roman" w:eastAsia="Times New Roman" w:hAnsi="Times New Roman" w:cs="Times New Roman"/>
          <w:color w:val="0000FF"/>
          <w:sz w:val="24"/>
          <w:szCs w:val="24"/>
        </w:rPr>
      </w:pPr>
      <w:r w:rsidRPr="008852DB">
        <w:rPr>
          <w:rFonts w:ascii="Times New Roman" w:eastAsia="Times New Roman" w:hAnsi="Times New Roman" w:cs="Times New Roman"/>
          <w:color w:val="0000FF"/>
          <w:sz w:val="24"/>
          <w:szCs w:val="24"/>
        </w:rPr>
        <w:t xml:space="preserve">(1) </w:t>
      </w:r>
      <w:r w:rsidRPr="008852DB">
        <w:rPr>
          <w:rFonts w:ascii="Times New Roman" w:eastAsia="Times New Roman" w:hAnsi="Times New Roman" w:cs="Times New Roman"/>
          <w:noProof/>
          <w:color w:val="0000FF"/>
          <w:sz w:val="24"/>
          <w:szCs w:val="24"/>
        </w:rPr>
        <w:t>În cazul în care un petiționar adresează aceleiași autorităţi sau instituții publice mai multe petiții, sesizând aceeași problemă, acestea se vor conexa, petentul urmând să primească un singur răspuns care trebuie să faca referire la toate petițiile primite.</w:t>
      </w:r>
    </w:p>
    <w:p w:rsidR="008852DB" w:rsidRPr="008852DB" w:rsidRDefault="008852DB" w:rsidP="008852DB">
      <w:pPr>
        <w:spacing w:after="0" w:line="240" w:lineRule="auto"/>
        <w:rPr>
          <w:rFonts w:ascii="Times New Roman" w:eastAsia="Times New Roman" w:hAnsi="Times New Roman" w:cs="Times New Roman"/>
          <w:color w:val="0000FF"/>
          <w:sz w:val="24"/>
          <w:szCs w:val="24"/>
        </w:rPr>
      </w:pPr>
      <w:r w:rsidRPr="008852DB">
        <w:rPr>
          <w:rFonts w:ascii="Times New Roman" w:eastAsia="Times New Roman" w:hAnsi="Times New Roman" w:cs="Times New Roman"/>
          <w:color w:val="0000FF"/>
          <w:sz w:val="24"/>
          <w:szCs w:val="24"/>
        </w:rPr>
        <w:t xml:space="preserve">(2) </w:t>
      </w:r>
      <w:r w:rsidRPr="008852DB">
        <w:rPr>
          <w:rFonts w:ascii="Times New Roman" w:eastAsia="Times New Roman" w:hAnsi="Times New Roman" w:cs="Times New Roman"/>
          <w:noProof/>
          <w:color w:val="0000FF"/>
          <w:sz w:val="24"/>
          <w:szCs w:val="24"/>
        </w:rPr>
        <w:t>Dacă după trimiterea răspunsului se primește o nouă petiție de la același petiționar ori de la o autoritate sau instituție publică greşit sesizată, cu același conținut, aceasta se clasează, la numărul inițial făcându-se menţiune despre faptul ca s-a răspuns.</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00"/>
          <w:sz w:val="24"/>
          <w:szCs w:val="24"/>
        </w:rPr>
      </w:pPr>
      <w:r w:rsidRPr="008852DB">
        <w:rPr>
          <w:rFonts w:ascii="Times New Roman" w:eastAsia="Times New Roman" w:hAnsi="Times New Roman" w:cs="Times New Roman"/>
          <w:color w:val="000000"/>
          <w:sz w:val="24"/>
          <w:szCs w:val="24"/>
        </w:rPr>
        <w:t xml:space="preserve">La data de 30-04-2002 </w:t>
      </w:r>
      <w:r w:rsidRPr="008852DB">
        <w:rPr>
          <w:rFonts w:ascii="Times New Roman" w:eastAsia="Times New Roman" w:hAnsi="Times New Roman" w:cs="Times New Roman"/>
          <w:b/>
          <w:bCs/>
          <w:color w:val="000000"/>
          <w:sz w:val="24"/>
          <w:szCs w:val="24"/>
        </w:rPr>
        <w:t xml:space="preserve">Art. </w:t>
      </w:r>
      <w:proofErr w:type="gramStart"/>
      <w:r w:rsidRPr="008852DB">
        <w:rPr>
          <w:rFonts w:ascii="Times New Roman" w:eastAsia="Times New Roman" w:hAnsi="Times New Roman" w:cs="Times New Roman"/>
          <w:b/>
          <w:bCs/>
          <w:color w:val="000000"/>
          <w:sz w:val="24"/>
          <w:szCs w:val="24"/>
        </w:rPr>
        <w:t>10</w:t>
      </w:r>
      <w:proofErr w:type="gramEnd"/>
      <w:r w:rsidRPr="008852DB">
        <w:rPr>
          <w:rFonts w:ascii="Times New Roman" w:eastAsia="Times New Roman" w:hAnsi="Times New Roman" w:cs="Times New Roman"/>
          <w:color w:val="000000"/>
          <w:sz w:val="24"/>
          <w:szCs w:val="24"/>
        </w:rPr>
        <w:t xml:space="preserve"> a </w:t>
      </w:r>
      <w:proofErr w:type="spellStart"/>
      <w:r w:rsidRPr="008852DB">
        <w:rPr>
          <w:rFonts w:ascii="Times New Roman" w:eastAsia="Times New Roman" w:hAnsi="Times New Roman" w:cs="Times New Roman"/>
          <w:color w:val="000000"/>
          <w:sz w:val="24"/>
          <w:szCs w:val="24"/>
        </w:rPr>
        <w:t>fost</w:t>
      </w:r>
      <w:proofErr w:type="spellEnd"/>
      <w:r w:rsidRPr="008852DB">
        <w:rPr>
          <w:rFonts w:ascii="Times New Roman" w:eastAsia="Times New Roman" w:hAnsi="Times New Roman" w:cs="Times New Roman"/>
          <w:color w:val="000000"/>
          <w:sz w:val="24"/>
          <w:szCs w:val="24"/>
        </w:rPr>
        <w:t xml:space="preserve"> </w:t>
      </w:r>
      <w:proofErr w:type="spellStart"/>
      <w:r w:rsidRPr="008852DB">
        <w:rPr>
          <w:rFonts w:ascii="Times New Roman" w:eastAsia="Times New Roman" w:hAnsi="Times New Roman" w:cs="Times New Roman"/>
          <w:color w:val="000000"/>
          <w:sz w:val="24"/>
          <w:szCs w:val="24"/>
        </w:rPr>
        <w:t>modificat</w:t>
      </w:r>
      <w:proofErr w:type="spellEnd"/>
      <w:r w:rsidRPr="008852DB">
        <w:rPr>
          <w:rFonts w:ascii="Times New Roman" w:eastAsia="Times New Roman" w:hAnsi="Times New Roman" w:cs="Times New Roman"/>
          <w:color w:val="000000"/>
          <w:sz w:val="24"/>
          <w:szCs w:val="24"/>
        </w:rPr>
        <w:t xml:space="preserve"> de </w:t>
      </w:r>
      <w:hyperlink w:history="1">
        <w:r w:rsidRPr="008852DB">
          <w:rPr>
            <w:rFonts w:ascii="Times New Roman" w:eastAsia="Times New Roman" w:hAnsi="Times New Roman" w:cs="Times New Roman"/>
            <w:color w:val="0000FF"/>
            <w:sz w:val="24"/>
            <w:szCs w:val="24"/>
            <w:u w:val="single"/>
          </w:rPr>
          <w:t xml:space="preserve">pct. 7 al </w:t>
        </w:r>
        <w:proofErr w:type="spellStart"/>
        <w:r w:rsidRPr="008852DB">
          <w:rPr>
            <w:rFonts w:ascii="Times New Roman" w:eastAsia="Times New Roman" w:hAnsi="Times New Roman" w:cs="Times New Roman"/>
            <w:color w:val="0000FF"/>
            <w:sz w:val="24"/>
            <w:szCs w:val="24"/>
            <w:u w:val="single"/>
          </w:rPr>
          <w:t>articolului</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unic</w:t>
        </w:r>
        <w:proofErr w:type="spellEnd"/>
        <w:r w:rsidRPr="008852DB">
          <w:rPr>
            <w:rFonts w:ascii="Times New Roman" w:eastAsia="Times New Roman" w:hAnsi="Times New Roman" w:cs="Times New Roman"/>
            <w:color w:val="0000FF"/>
            <w:sz w:val="24"/>
            <w:szCs w:val="24"/>
            <w:u w:val="single"/>
          </w:rPr>
          <w:t xml:space="preserve"> din LEGEA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233</w:t>
        </w:r>
        <w:proofErr w:type="gramEnd"/>
        <w:r w:rsidRPr="008852DB">
          <w:rPr>
            <w:rFonts w:ascii="Times New Roman" w:eastAsia="Times New Roman" w:hAnsi="Times New Roman" w:cs="Times New Roman"/>
            <w:color w:val="0000FF"/>
            <w:sz w:val="24"/>
            <w:szCs w:val="24"/>
            <w:u w:val="single"/>
          </w:rPr>
          <w:t xml:space="preserve"> din 23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 </w:t>
        </w:r>
        <w:proofErr w:type="spellStart"/>
        <w:r w:rsidRPr="008852DB">
          <w:rPr>
            <w:rFonts w:ascii="Times New Roman" w:eastAsia="Times New Roman" w:hAnsi="Times New Roman" w:cs="Times New Roman"/>
            <w:color w:val="0000FF"/>
            <w:sz w:val="24"/>
            <w:szCs w:val="24"/>
            <w:u w:val="single"/>
          </w:rPr>
          <w:t>publicată</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în</w:t>
        </w:r>
        <w:proofErr w:type="spellEnd"/>
        <w:r w:rsidRPr="008852DB">
          <w:rPr>
            <w:rFonts w:ascii="Times New Roman" w:eastAsia="Times New Roman" w:hAnsi="Times New Roman" w:cs="Times New Roman"/>
            <w:color w:val="0000FF"/>
            <w:sz w:val="24"/>
            <w:szCs w:val="24"/>
            <w:u w:val="single"/>
          </w:rPr>
          <w:t xml:space="preserve"> MONITORUL OFICIAL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296</w:t>
        </w:r>
        <w:proofErr w:type="gramEnd"/>
        <w:r w:rsidRPr="008852DB">
          <w:rPr>
            <w:rFonts w:ascii="Times New Roman" w:eastAsia="Times New Roman" w:hAnsi="Times New Roman" w:cs="Times New Roman"/>
            <w:color w:val="0000FF"/>
            <w:sz w:val="24"/>
            <w:szCs w:val="24"/>
            <w:u w:val="single"/>
          </w:rPr>
          <w:t xml:space="preserve"> din 30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w:t>
        </w:r>
      </w:hyperlink>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11</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lastRenderedPageBreak/>
        <w:t>În</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cazul</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în</w:t>
      </w:r>
      <w:proofErr w:type="spellEnd"/>
      <w:r w:rsidRPr="008852DB">
        <w:rPr>
          <w:rFonts w:ascii="Times New Roman" w:eastAsia="Times New Roman" w:hAnsi="Times New Roman" w:cs="Times New Roman"/>
          <w:sz w:val="24"/>
          <w:szCs w:val="24"/>
        </w:rPr>
        <w:t xml:space="preserve"> care </w:t>
      </w:r>
      <w:proofErr w:type="spellStart"/>
      <w:r w:rsidRPr="008852DB">
        <w:rPr>
          <w:rFonts w:ascii="Times New Roman" w:eastAsia="Times New Roman" w:hAnsi="Times New Roman" w:cs="Times New Roman"/>
          <w:sz w:val="24"/>
          <w:szCs w:val="24"/>
        </w:rPr>
        <w:t>prin</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petiție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sunt</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sesizate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anumite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aspecte</w:t>
      </w:r>
      <w:proofErr w:type="spellEnd"/>
      <w:r w:rsidRPr="008852DB">
        <w:rPr>
          <w:rFonts w:ascii="Times New Roman" w:eastAsia="Times New Roman" w:hAnsi="Times New Roman" w:cs="Times New Roman"/>
          <w:sz w:val="24"/>
          <w:szCs w:val="24"/>
        </w:rPr>
        <w:t xml:space="preserve"> din </w:t>
      </w:r>
      <w:proofErr w:type="spellStart"/>
      <w:r w:rsidRPr="008852DB">
        <w:rPr>
          <w:rFonts w:ascii="Times New Roman" w:eastAsia="Times New Roman" w:hAnsi="Times New Roman" w:cs="Times New Roman"/>
          <w:sz w:val="24"/>
          <w:szCs w:val="24"/>
        </w:rPr>
        <w:t>activitatea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unei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persoane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aceasta</w:t>
      </w:r>
      <w:proofErr w:type="spellEnd"/>
      <w:r w:rsidRPr="008852DB">
        <w:rPr>
          <w:rFonts w:ascii="Times New Roman" w:eastAsia="Times New Roman" w:hAnsi="Times New Roman" w:cs="Times New Roman"/>
          <w:sz w:val="24"/>
          <w:szCs w:val="24"/>
        </w:rPr>
        <w:t xml:space="preserve"> nu </w:t>
      </w:r>
      <w:proofErr w:type="spellStart"/>
      <w:r w:rsidRPr="008852DB">
        <w:rPr>
          <w:rFonts w:ascii="Times New Roman" w:eastAsia="Times New Roman" w:hAnsi="Times New Roman" w:cs="Times New Roman"/>
          <w:sz w:val="24"/>
          <w:szCs w:val="24"/>
        </w:rPr>
        <w:t>poate</w:t>
      </w:r>
      <w:proofErr w:type="spellEnd"/>
      <w:r w:rsidRPr="008852DB">
        <w:rPr>
          <w:rFonts w:ascii="Times New Roman" w:eastAsia="Times New Roman" w:hAnsi="Times New Roman" w:cs="Times New Roman"/>
          <w:sz w:val="24"/>
          <w:szCs w:val="24"/>
        </w:rPr>
        <w:t xml:space="preserve"> fi </w:t>
      </w:r>
      <w:proofErr w:type="spellStart"/>
      <w:r w:rsidRPr="008852DB">
        <w:rPr>
          <w:rFonts w:ascii="Times New Roman" w:eastAsia="Times New Roman" w:hAnsi="Times New Roman" w:cs="Times New Roman"/>
          <w:sz w:val="24"/>
          <w:szCs w:val="24"/>
        </w:rPr>
        <w:t>soluționată</w:t>
      </w:r>
      <w:proofErr w:type="spellEnd"/>
      <w:r w:rsidRPr="008852DB">
        <w:rPr>
          <w:rFonts w:ascii="Times New Roman" w:eastAsia="Times New Roman" w:hAnsi="Times New Roman" w:cs="Times New Roman"/>
          <w:sz w:val="24"/>
          <w:szCs w:val="24"/>
        </w:rPr>
        <w:t xml:space="preserve"> de </w:t>
      </w:r>
      <w:proofErr w:type="spellStart"/>
      <w:r w:rsidRPr="008852DB">
        <w:rPr>
          <w:rFonts w:ascii="Times New Roman" w:eastAsia="Times New Roman" w:hAnsi="Times New Roman" w:cs="Times New Roman"/>
          <w:sz w:val="24"/>
          <w:szCs w:val="24"/>
        </w:rPr>
        <w:t>persoana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în</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cauză</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sau</w:t>
      </w:r>
      <w:proofErr w:type="spellEnd"/>
      <w:r w:rsidRPr="008852DB">
        <w:rPr>
          <w:rFonts w:ascii="Times New Roman" w:eastAsia="Times New Roman" w:hAnsi="Times New Roman" w:cs="Times New Roman"/>
          <w:sz w:val="24"/>
          <w:szCs w:val="24"/>
        </w:rPr>
        <w:t xml:space="preserve"> de </w:t>
      </w:r>
      <w:proofErr w:type="spellStart"/>
      <w:r w:rsidRPr="008852DB">
        <w:rPr>
          <w:rFonts w:ascii="Times New Roman" w:eastAsia="Times New Roman" w:hAnsi="Times New Roman" w:cs="Times New Roman"/>
          <w:sz w:val="24"/>
          <w:szCs w:val="24"/>
        </w:rPr>
        <w:t>către</w:t>
      </w:r>
      <w:proofErr w:type="spellEnd"/>
      <w:r w:rsidRPr="008852DB">
        <w:rPr>
          <w:rFonts w:ascii="Times New Roman" w:eastAsia="Times New Roman" w:hAnsi="Times New Roman" w:cs="Times New Roman"/>
          <w:sz w:val="24"/>
          <w:szCs w:val="24"/>
        </w:rPr>
        <w:t xml:space="preserve"> </w:t>
      </w:r>
      <w:proofErr w:type="gramStart"/>
      <w:r w:rsidRPr="008852DB">
        <w:rPr>
          <w:rFonts w:ascii="Times New Roman" w:eastAsia="Times New Roman" w:hAnsi="Times New Roman" w:cs="Times New Roman"/>
          <w:sz w:val="24"/>
          <w:szCs w:val="24"/>
        </w:rPr>
        <w:t>un</w:t>
      </w:r>
      <w:proofErr w:type="gram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subordonat</w:t>
      </w:r>
      <w:proofErr w:type="spellEnd"/>
      <w:r w:rsidRPr="008852DB">
        <w:rPr>
          <w:rFonts w:ascii="Times New Roman" w:eastAsia="Times New Roman" w:hAnsi="Times New Roman" w:cs="Times New Roman"/>
          <w:sz w:val="24"/>
          <w:szCs w:val="24"/>
        </w:rPr>
        <w:t xml:space="preserve"> al </w:t>
      </w:r>
      <w:proofErr w:type="spellStart"/>
      <w:r w:rsidRPr="008852DB">
        <w:rPr>
          <w:rFonts w:ascii="Times New Roman" w:eastAsia="Times New Roman" w:hAnsi="Times New Roman" w:cs="Times New Roman"/>
          <w:sz w:val="24"/>
          <w:szCs w:val="24"/>
        </w:rPr>
        <w:t>acesteia</w:t>
      </w:r>
      <w:proofErr w:type="spellEnd"/>
      <w:r w:rsidRPr="008852DB">
        <w:rPr>
          <w:rFonts w:ascii="Times New Roman" w:eastAsia="Times New Roman" w:hAnsi="Times New Roman" w:cs="Times New Roman"/>
          <w:sz w:val="24"/>
          <w:szCs w:val="24"/>
        </w:rPr>
        <w:t>.</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12</w:t>
      </w:r>
    </w:p>
    <w:p w:rsidR="008852DB" w:rsidRPr="008852DB" w:rsidRDefault="008852DB" w:rsidP="008852DB">
      <w:pPr>
        <w:spacing w:after="0"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 xml:space="preserve">(1) </w:t>
      </w:r>
      <w:r w:rsidRPr="008852DB">
        <w:rPr>
          <w:rFonts w:ascii="Times New Roman" w:eastAsia="Times New Roman" w:hAnsi="Times New Roman" w:cs="Times New Roman"/>
          <w:noProof/>
          <w:sz w:val="24"/>
          <w:szCs w:val="24"/>
        </w:rPr>
        <w:t xml:space="preserve">Repartizarea petițiilor în vederea soluționării lor de către personalul de specialitate se face de către șeful compartimentului căruia i s-a trimis petiția de către compartimentul prevăzut la </w:t>
      </w:r>
      <w:hyperlink w:history="1">
        <w:r w:rsidRPr="008852DB">
          <w:rPr>
            <w:rFonts w:ascii="Times New Roman" w:eastAsia="Times New Roman" w:hAnsi="Times New Roman" w:cs="Times New Roman"/>
            <w:noProof/>
            <w:color w:val="0000FF"/>
            <w:sz w:val="24"/>
            <w:szCs w:val="24"/>
            <w:u w:val="single"/>
          </w:rPr>
          <w:t>alin. (1) al art. 6</w:t>
        </w:r>
      </w:hyperlink>
      <w:r w:rsidRPr="008852DB">
        <w:rPr>
          <w:rFonts w:ascii="Times New Roman" w:eastAsia="Times New Roman" w:hAnsi="Times New Roman" w:cs="Times New Roman"/>
          <w:noProof/>
          <w:sz w:val="24"/>
          <w:szCs w:val="24"/>
        </w:rPr>
        <w:t>.</w:t>
      </w:r>
    </w:p>
    <w:p w:rsidR="008852DB" w:rsidRPr="008852DB" w:rsidRDefault="008852DB" w:rsidP="008852DB">
      <w:pPr>
        <w:spacing w:after="0"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 xml:space="preserve">(2) </w:t>
      </w:r>
      <w:r w:rsidRPr="008852DB">
        <w:rPr>
          <w:rFonts w:ascii="Times New Roman" w:eastAsia="Times New Roman" w:hAnsi="Times New Roman" w:cs="Times New Roman"/>
          <w:noProof/>
          <w:sz w:val="24"/>
          <w:szCs w:val="24"/>
        </w:rPr>
        <w:t xml:space="preserve">Funcţionarii publici şi persoanele încadrate cu contract individual de muncă sunt obligate să rezolve numai petițiile care le sunt repartizate potrivit </w:t>
      </w:r>
      <w:hyperlink w:history="1">
        <w:r w:rsidRPr="008852DB">
          <w:rPr>
            <w:rFonts w:ascii="Times New Roman" w:eastAsia="Times New Roman" w:hAnsi="Times New Roman" w:cs="Times New Roman"/>
            <w:noProof/>
            <w:color w:val="0000FF"/>
            <w:sz w:val="24"/>
            <w:szCs w:val="24"/>
            <w:u w:val="single"/>
          </w:rPr>
          <w:t>alin. (1)</w:t>
        </w:r>
      </w:hyperlink>
      <w:r w:rsidRPr="008852DB">
        <w:rPr>
          <w:rFonts w:ascii="Times New Roman" w:eastAsia="Times New Roman" w:hAnsi="Times New Roman" w:cs="Times New Roman"/>
          <w:noProof/>
          <w:sz w:val="24"/>
          <w:szCs w:val="24"/>
        </w:rPr>
        <w:t>, fiindu-le interzis să le primească direct de la petenți, să intervină sau să depună stăruință pentru soluționarea acestora în afara cadrului legal.</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13</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color w:val="0000FF"/>
          <w:sz w:val="24"/>
          <w:szCs w:val="24"/>
        </w:rPr>
      </w:pPr>
      <w:proofErr w:type="spellStart"/>
      <w:r w:rsidRPr="008852DB">
        <w:rPr>
          <w:rFonts w:ascii="Times New Roman" w:eastAsia="Times New Roman" w:hAnsi="Times New Roman" w:cs="Times New Roman"/>
          <w:color w:val="0000FF"/>
          <w:sz w:val="24"/>
          <w:szCs w:val="24"/>
        </w:rPr>
        <w:t>Semnarea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răspunsului</w:t>
      </w:r>
      <w:proofErr w:type="spellEnd"/>
      <w:r w:rsidRPr="008852DB">
        <w:rPr>
          <w:rFonts w:ascii="Times New Roman" w:eastAsia="Times New Roman" w:hAnsi="Times New Roman" w:cs="Times New Roman"/>
          <w:color w:val="0000FF"/>
          <w:sz w:val="24"/>
          <w:szCs w:val="24"/>
        </w:rPr>
        <w:t xml:space="preserve"> se face de </w:t>
      </w:r>
      <w:proofErr w:type="spellStart"/>
      <w:r w:rsidRPr="008852DB">
        <w:rPr>
          <w:rFonts w:ascii="Times New Roman" w:eastAsia="Times New Roman" w:hAnsi="Times New Roman" w:cs="Times New Roman"/>
          <w:color w:val="0000FF"/>
          <w:sz w:val="24"/>
          <w:szCs w:val="24"/>
        </w:rPr>
        <w:t>către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conducătorul</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autorităţii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sau</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instituției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publice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ori</w:t>
      </w:r>
      <w:proofErr w:type="spellEnd"/>
      <w:r w:rsidRPr="008852DB">
        <w:rPr>
          <w:rFonts w:ascii="Times New Roman" w:eastAsia="Times New Roman" w:hAnsi="Times New Roman" w:cs="Times New Roman"/>
          <w:color w:val="0000FF"/>
          <w:sz w:val="24"/>
          <w:szCs w:val="24"/>
        </w:rPr>
        <w:t xml:space="preserve"> de </w:t>
      </w:r>
      <w:proofErr w:type="spellStart"/>
      <w:r w:rsidRPr="008852DB">
        <w:rPr>
          <w:rFonts w:ascii="Times New Roman" w:eastAsia="Times New Roman" w:hAnsi="Times New Roman" w:cs="Times New Roman"/>
          <w:color w:val="0000FF"/>
          <w:sz w:val="24"/>
          <w:szCs w:val="24"/>
        </w:rPr>
        <w:t>persoana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împuternicită</w:t>
      </w:r>
      <w:proofErr w:type="spellEnd"/>
      <w:r w:rsidRPr="008852DB">
        <w:rPr>
          <w:rFonts w:ascii="Times New Roman" w:eastAsia="Times New Roman" w:hAnsi="Times New Roman" w:cs="Times New Roman"/>
          <w:color w:val="0000FF"/>
          <w:sz w:val="24"/>
          <w:szCs w:val="24"/>
        </w:rPr>
        <w:t xml:space="preserve"> de </w:t>
      </w:r>
      <w:proofErr w:type="spellStart"/>
      <w:r w:rsidRPr="008852DB">
        <w:rPr>
          <w:rFonts w:ascii="Times New Roman" w:eastAsia="Times New Roman" w:hAnsi="Times New Roman" w:cs="Times New Roman"/>
          <w:color w:val="0000FF"/>
          <w:sz w:val="24"/>
          <w:szCs w:val="24"/>
        </w:rPr>
        <w:t>acesta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precum</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şi</w:t>
      </w:r>
      <w:proofErr w:type="spellEnd"/>
      <w:r w:rsidRPr="008852DB">
        <w:rPr>
          <w:rFonts w:ascii="Times New Roman" w:eastAsia="Times New Roman" w:hAnsi="Times New Roman" w:cs="Times New Roman"/>
          <w:color w:val="0000FF"/>
          <w:sz w:val="24"/>
          <w:szCs w:val="24"/>
        </w:rPr>
        <w:t xml:space="preserve"> de </w:t>
      </w:r>
      <w:proofErr w:type="spellStart"/>
      <w:r w:rsidRPr="008852DB">
        <w:rPr>
          <w:rFonts w:ascii="Times New Roman" w:eastAsia="Times New Roman" w:hAnsi="Times New Roman" w:cs="Times New Roman"/>
          <w:color w:val="0000FF"/>
          <w:sz w:val="24"/>
          <w:szCs w:val="24"/>
        </w:rPr>
        <w:t>șeful</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compartimentului</w:t>
      </w:r>
      <w:proofErr w:type="spellEnd"/>
      <w:r w:rsidRPr="008852DB">
        <w:rPr>
          <w:rFonts w:ascii="Times New Roman" w:eastAsia="Times New Roman" w:hAnsi="Times New Roman" w:cs="Times New Roman"/>
          <w:color w:val="0000FF"/>
          <w:sz w:val="24"/>
          <w:szCs w:val="24"/>
        </w:rPr>
        <w:t xml:space="preserve"> care a </w:t>
      </w:r>
      <w:proofErr w:type="spellStart"/>
      <w:r w:rsidRPr="008852DB">
        <w:rPr>
          <w:rFonts w:ascii="Times New Roman" w:eastAsia="Times New Roman" w:hAnsi="Times New Roman" w:cs="Times New Roman"/>
          <w:color w:val="0000FF"/>
          <w:sz w:val="24"/>
          <w:szCs w:val="24"/>
        </w:rPr>
        <w:t>soluționat</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petiția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În</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răspuns</w:t>
      </w:r>
      <w:proofErr w:type="spellEnd"/>
      <w:r w:rsidRPr="008852DB">
        <w:rPr>
          <w:rFonts w:ascii="Times New Roman" w:eastAsia="Times New Roman" w:hAnsi="Times New Roman" w:cs="Times New Roman"/>
          <w:color w:val="0000FF"/>
          <w:sz w:val="24"/>
          <w:szCs w:val="24"/>
        </w:rPr>
        <w:t xml:space="preserve"> se </w:t>
      </w:r>
      <w:proofErr w:type="spellStart"/>
      <w:proofErr w:type="gramStart"/>
      <w:r w:rsidRPr="008852DB">
        <w:rPr>
          <w:rFonts w:ascii="Times New Roman" w:eastAsia="Times New Roman" w:hAnsi="Times New Roman" w:cs="Times New Roman"/>
          <w:color w:val="0000FF"/>
          <w:sz w:val="24"/>
          <w:szCs w:val="24"/>
        </w:rPr>
        <w:t>va</w:t>
      </w:r>
      <w:proofErr w:type="spellEnd"/>
      <w:proofErr w:type="gram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indica</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în</w:t>
      </w:r>
      <w:proofErr w:type="spellEnd"/>
      <w:r w:rsidRPr="008852DB">
        <w:rPr>
          <w:rFonts w:ascii="Times New Roman" w:eastAsia="Times New Roman" w:hAnsi="Times New Roman" w:cs="Times New Roman"/>
          <w:color w:val="0000FF"/>
          <w:sz w:val="24"/>
          <w:szCs w:val="24"/>
        </w:rPr>
        <w:t xml:space="preserve"> mod </w:t>
      </w:r>
      <w:proofErr w:type="spellStart"/>
      <w:r w:rsidRPr="008852DB">
        <w:rPr>
          <w:rFonts w:ascii="Times New Roman" w:eastAsia="Times New Roman" w:hAnsi="Times New Roman" w:cs="Times New Roman"/>
          <w:color w:val="0000FF"/>
          <w:sz w:val="24"/>
          <w:szCs w:val="24"/>
        </w:rPr>
        <w:t>obligatoriu</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temeiul</w:t>
      </w:r>
      <w:proofErr w:type="spellEnd"/>
      <w:r w:rsidRPr="008852DB">
        <w:rPr>
          <w:rFonts w:ascii="Times New Roman" w:eastAsia="Times New Roman" w:hAnsi="Times New Roman" w:cs="Times New Roman"/>
          <w:color w:val="0000FF"/>
          <w:sz w:val="24"/>
          <w:szCs w:val="24"/>
        </w:rPr>
        <w:t xml:space="preserve"> legal al </w:t>
      </w:r>
      <w:proofErr w:type="spellStart"/>
      <w:r w:rsidRPr="008852DB">
        <w:rPr>
          <w:rFonts w:ascii="Times New Roman" w:eastAsia="Times New Roman" w:hAnsi="Times New Roman" w:cs="Times New Roman"/>
          <w:color w:val="0000FF"/>
          <w:sz w:val="24"/>
          <w:szCs w:val="24"/>
        </w:rPr>
        <w:t>soluției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adoptate</w:t>
      </w:r>
      <w:proofErr w:type="spellEnd"/>
      <w:r w:rsidRPr="008852DB">
        <w:rPr>
          <w:rFonts w:ascii="Times New Roman" w:eastAsia="Times New Roman" w:hAnsi="Times New Roman" w:cs="Times New Roman"/>
          <w:color w:val="0000FF"/>
          <w:sz w:val="24"/>
          <w:szCs w:val="24"/>
        </w:rPr>
        <w:t>.</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FF"/>
          <w:sz w:val="24"/>
          <w:szCs w:val="24"/>
        </w:rPr>
      </w:pPr>
      <w:r w:rsidRPr="008852DB">
        <w:rPr>
          <w:rFonts w:ascii="Times New Roman" w:eastAsia="Times New Roman" w:hAnsi="Times New Roman" w:cs="Times New Roman"/>
          <w:color w:val="0000FF"/>
          <w:sz w:val="24"/>
          <w:szCs w:val="24"/>
        </w:rPr>
        <w:t xml:space="preserve">La data de 20-08-2002 </w:t>
      </w:r>
      <w:r w:rsidRPr="008852DB">
        <w:rPr>
          <w:rFonts w:ascii="Times New Roman" w:eastAsia="Times New Roman" w:hAnsi="Times New Roman" w:cs="Times New Roman"/>
          <w:b/>
          <w:bCs/>
          <w:color w:val="0000FF"/>
          <w:sz w:val="24"/>
          <w:szCs w:val="24"/>
        </w:rPr>
        <w:t xml:space="preserve">Art. </w:t>
      </w:r>
      <w:proofErr w:type="gramStart"/>
      <w:r w:rsidRPr="008852DB">
        <w:rPr>
          <w:rFonts w:ascii="Times New Roman" w:eastAsia="Times New Roman" w:hAnsi="Times New Roman" w:cs="Times New Roman"/>
          <w:b/>
          <w:bCs/>
          <w:color w:val="0000FF"/>
          <w:sz w:val="24"/>
          <w:szCs w:val="24"/>
        </w:rPr>
        <w:t>13</w:t>
      </w:r>
      <w:proofErr w:type="gramEnd"/>
      <w:r w:rsidRPr="008852DB">
        <w:rPr>
          <w:rFonts w:ascii="Times New Roman" w:eastAsia="Times New Roman" w:hAnsi="Times New Roman" w:cs="Times New Roman"/>
          <w:color w:val="0000FF"/>
          <w:sz w:val="24"/>
          <w:szCs w:val="24"/>
        </w:rPr>
        <w:t xml:space="preserve"> a </w:t>
      </w:r>
      <w:proofErr w:type="spellStart"/>
      <w:r w:rsidRPr="008852DB">
        <w:rPr>
          <w:rFonts w:ascii="Times New Roman" w:eastAsia="Times New Roman" w:hAnsi="Times New Roman" w:cs="Times New Roman"/>
          <w:color w:val="0000FF"/>
          <w:sz w:val="24"/>
          <w:szCs w:val="24"/>
        </w:rPr>
        <w:t>fost</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modificat</w:t>
      </w:r>
      <w:proofErr w:type="spellEnd"/>
      <w:r w:rsidRPr="008852DB">
        <w:rPr>
          <w:rFonts w:ascii="Times New Roman" w:eastAsia="Times New Roman" w:hAnsi="Times New Roman" w:cs="Times New Roman"/>
          <w:color w:val="0000FF"/>
          <w:sz w:val="24"/>
          <w:szCs w:val="24"/>
        </w:rPr>
        <w:t xml:space="preserve"> de </w:t>
      </w:r>
      <w:hyperlink w:history="1">
        <w:r w:rsidRPr="008852DB">
          <w:rPr>
            <w:rFonts w:ascii="Times New Roman" w:eastAsia="Times New Roman" w:hAnsi="Times New Roman" w:cs="Times New Roman"/>
            <w:color w:val="0000FF"/>
            <w:sz w:val="24"/>
            <w:szCs w:val="24"/>
            <w:u w:val="single"/>
          </w:rPr>
          <w:t xml:space="preserve">RECTIFICAREA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233</w:t>
        </w:r>
        <w:proofErr w:type="gramEnd"/>
        <w:r w:rsidRPr="008852DB">
          <w:rPr>
            <w:rFonts w:ascii="Times New Roman" w:eastAsia="Times New Roman" w:hAnsi="Times New Roman" w:cs="Times New Roman"/>
            <w:color w:val="0000FF"/>
            <w:sz w:val="24"/>
            <w:szCs w:val="24"/>
            <w:u w:val="single"/>
          </w:rPr>
          <w:t xml:space="preserve"> din 23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 </w:t>
        </w:r>
        <w:proofErr w:type="spellStart"/>
        <w:r w:rsidRPr="008852DB">
          <w:rPr>
            <w:rFonts w:ascii="Times New Roman" w:eastAsia="Times New Roman" w:hAnsi="Times New Roman" w:cs="Times New Roman"/>
            <w:color w:val="0000FF"/>
            <w:sz w:val="24"/>
            <w:szCs w:val="24"/>
            <w:u w:val="single"/>
          </w:rPr>
          <w:t>publicată</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în</w:t>
        </w:r>
        <w:proofErr w:type="spellEnd"/>
        <w:r w:rsidRPr="008852DB">
          <w:rPr>
            <w:rFonts w:ascii="Times New Roman" w:eastAsia="Times New Roman" w:hAnsi="Times New Roman" w:cs="Times New Roman"/>
            <w:color w:val="0000FF"/>
            <w:sz w:val="24"/>
            <w:szCs w:val="24"/>
            <w:u w:val="single"/>
          </w:rPr>
          <w:t xml:space="preserve"> MONITORUL OFICIAL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613</w:t>
        </w:r>
        <w:proofErr w:type="gramEnd"/>
        <w:r w:rsidRPr="008852DB">
          <w:rPr>
            <w:rFonts w:ascii="Times New Roman" w:eastAsia="Times New Roman" w:hAnsi="Times New Roman" w:cs="Times New Roman"/>
            <w:color w:val="0000FF"/>
            <w:sz w:val="24"/>
            <w:szCs w:val="24"/>
            <w:u w:val="single"/>
          </w:rPr>
          <w:t xml:space="preserve"> din 20 august 2002</w:t>
        </w:r>
      </w:hyperlink>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14</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Semestrial</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autorităţile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instituţiile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publice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vor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analiza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activitatea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proprie</w:t>
      </w:r>
      <w:proofErr w:type="spellEnd"/>
      <w:r w:rsidRPr="008852DB">
        <w:rPr>
          <w:rFonts w:ascii="Times New Roman" w:eastAsia="Times New Roman" w:hAnsi="Times New Roman" w:cs="Times New Roman"/>
          <w:sz w:val="24"/>
          <w:szCs w:val="24"/>
        </w:rPr>
        <w:t xml:space="preserve"> de </w:t>
      </w:r>
      <w:proofErr w:type="spellStart"/>
      <w:r w:rsidRPr="008852DB">
        <w:rPr>
          <w:rFonts w:ascii="Times New Roman" w:eastAsia="Times New Roman" w:hAnsi="Times New Roman" w:cs="Times New Roman"/>
          <w:sz w:val="24"/>
          <w:szCs w:val="24"/>
        </w:rPr>
        <w:t>soluționare</w:t>
      </w:r>
      <w:proofErr w:type="spellEnd"/>
      <w:r w:rsidRPr="008852DB">
        <w:rPr>
          <w:rFonts w:ascii="Times New Roman" w:eastAsia="Times New Roman" w:hAnsi="Times New Roman" w:cs="Times New Roman"/>
          <w:sz w:val="24"/>
          <w:szCs w:val="24"/>
        </w:rPr>
        <w:t xml:space="preserve"> a </w:t>
      </w:r>
      <w:proofErr w:type="spellStart"/>
      <w:r w:rsidRPr="008852DB">
        <w:rPr>
          <w:rFonts w:ascii="Times New Roman" w:eastAsia="Times New Roman" w:hAnsi="Times New Roman" w:cs="Times New Roman"/>
          <w:sz w:val="24"/>
          <w:szCs w:val="24"/>
        </w:rPr>
        <w:t>petițiilor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baza</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raportului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întocmit</w:t>
      </w:r>
      <w:proofErr w:type="spellEnd"/>
      <w:r w:rsidRPr="008852DB">
        <w:rPr>
          <w:rFonts w:ascii="Times New Roman" w:eastAsia="Times New Roman" w:hAnsi="Times New Roman" w:cs="Times New Roman"/>
          <w:sz w:val="24"/>
          <w:szCs w:val="24"/>
        </w:rPr>
        <w:t xml:space="preserve"> de </w:t>
      </w:r>
      <w:proofErr w:type="spellStart"/>
      <w:r w:rsidRPr="008852DB">
        <w:rPr>
          <w:rFonts w:ascii="Times New Roman" w:eastAsia="Times New Roman" w:hAnsi="Times New Roman" w:cs="Times New Roman"/>
          <w:sz w:val="24"/>
          <w:szCs w:val="24"/>
        </w:rPr>
        <w:t>compartimentul</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prevăzut</w:t>
      </w:r>
      <w:proofErr w:type="spellEnd"/>
      <w:r w:rsidRPr="008852DB">
        <w:rPr>
          <w:rFonts w:ascii="Times New Roman" w:eastAsia="Times New Roman" w:hAnsi="Times New Roman" w:cs="Times New Roman"/>
          <w:sz w:val="24"/>
          <w:szCs w:val="24"/>
        </w:rPr>
        <w:t xml:space="preserve"> la </w:t>
      </w:r>
      <w:hyperlink w:history="1">
        <w:proofErr w:type="spellStart"/>
        <w:r w:rsidRPr="008852DB">
          <w:rPr>
            <w:rFonts w:ascii="Times New Roman" w:eastAsia="Times New Roman" w:hAnsi="Times New Roman" w:cs="Times New Roman"/>
            <w:color w:val="0000FF"/>
            <w:sz w:val="24"/>
            <w:szCs w:val="24"/>
            <w:u w:val="single"/>
          </w:rPr>
          <w:t>alin</w:t>
        </w:r>
        <w:proofErr w:type="spellEnd"/>
        <w:r w:rsidRPr="008852DB">
          <w:rPr>
            <w:rFonts w:ascii="Times New Roman" w:eastAsia="Times New Roman" w:hAnsi="Times New Roman" w:cs="Times New Roman"/>
            <w:color w:val="0000FF"/>
            <w:sz w:val="24"/>
            <w:szCs w:val="24"/>
            <w:u w:val="single"/>
          </w:rPr>
          <w:t xml:space="preserve">. (1) </w:t>
        </w:r>
        <w:proofErr w:type="gramStart"/>
        <w:r w:rsidRPr="008852DB">
          <w:rPr>
            <w:rFonts w:ascii="Times New Roman" w:eastAsia="Times New Roman" w:hAnsi="Times New Roman" w:cs="Times New Roman"/>
            <w:color w:val="0000FF"/>
            <w:sz w:val="24"/>
            <w:szCs w:val="24"/>
            <w:u w:val="single"/>
          </w:rPr>
          <w:t>al</w:t>
        </w:r>
        <w:proofErr w:type="gramEnd"/>
        <w:r w:rsidRPr="008852DB">
          <w:rPr>
            <w:rFonts w:ascii="Times New Roman" w:eastAsia="Times New Roman" w:hAnsi="Times New Roman" w:cs="Times New Roman"/>
            <w:color w:val="0000FF"/>
            <w:sz w:val="24"/>
            <w:szCs w:val="24"/>
            <w:u w:val="single"/>
          </w:rPr>
          <w:t xml:space="preserve"> art. 6</w:t>
        </w:r>
      </w:hyperlink>
      <w:r w:rsidRPr="008852DB">
        <w:rPr>
          <w:rFonts w:ascii="Times New Roman" w:eastAsia="Times New Roman" w:hAnsi="Times New Roman" w:cs="Times New Roman"/>
          <w:sz w:val="24"/>
          <w:szCs w:val="24"/>
        </w:rPr>
        <w:t>.</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15</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Constituie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abatere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disciplinară</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şi</w:t>
      </w:r>
      <w:proofErr w:type="spellEnd"/>
      <w:r w:rsidRPr="008852DB">
        <w:rPr>
          <w:rFonts w:ascii="Times New Roman" w:eastAsia="Times New Roman" w:hAnsi="Times New Roman" w:cs="Times New Roman"/>
          <w:sz w:val="24"/>
          <w:szCs w:val="24"/>
        </w:rPr>
        <w:t xml:space="preserve"> se </w:t>
      </w:r>
      <w:proofErr w:type="spellStart"/>
      <w:r w:rsidRPr="008852DB">
        <w:rPr>
          <w:rFonts w:ascii="Times New Roman" w:eastAsia="Times New Roman" w:hAnsi="Times New Roman" w:cs="Times New Roman"/>
          <w:sz w:val="24"/>
          <w:szCs w:val="24"/>
        </w:rPr>
        <w:t>sancţionează</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potrivit</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prevederilor</w:t>
      </w:r>
      <w:proofErr w:type="spellEnd"/>
      <w:r w:rsidRPr="008852DB">
        <w:rPr>
          <w:rFonts w:ascii="Times New Roman" w:eastAsia="Times New Roman" w:hAnsi="Times New Roman" w:cs="Times New Roman"/>
          <w:sz w:val="24"/>
          <w:szCs w:val="24"/>
        </w:rPr>
        <w:t xml:space="preserve"> </w:t>
      </w:r>
      <w:hyperlink w:history="1">
        <w:proofErr w:type="spellStart"/>
        <w:r w:rsidRPr="008852DB">
          <w:rPr>
            <w:rFonts w:ascii="Times New Roman" w:eastAsia="Times New Roman" w:hAnsi="Times New Roman" w:cs="Times New Roman"/>
            <w:color w:val="0000FF"/>
            <w:sz w:val="24"/>
            <w:szCs w:val="24"/>
            <w:u w:val="single"/>
          </w:rPr>
          <w:t>Legii</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188/1999</w:t>
        </w:r>
        <w:proofErr w:type="gramEnd"/>
      </w:hyperlink>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privind</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Statutul</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funcționarilor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publici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sau</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după</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caz</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potrivit</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legislaţiei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muncii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următoarele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fapte</w:t>
      </w:r>
      <w:proofErr w:type="spellEnd"/>
      <w:r w:rsidRPr="008852DB">
        <w:rPr>
          <w:rFonts w:ascii="Times New Roman" w:eastAsia="Times New Roman" w:hAnsi="Times New Roman" w:cs="Times New Roman"/>
          <w:sz w:val="24"/>
          <w:szCs w:val="24"/>
        </w:rPr>
        <w:t>:</w:t>
      </w:r>
    </w:p>
    <w:p w:rsidR="008852DB" w:rsidRPr="008852DB" w:rsidRDefault="008852DB" w:rsidP="008852DB">
      <w:pPr>
        <w:spacing w:after="0"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 xml:space="preserve">a) </w:t>
      </w:r>
      <w:r w:rsidRPr="008852DB">
        <w:rPr>
          <w:rFonts w:ascii="Times New Roman" w:eastAsia="Times New Roman" w:hAnsi="Times New Roman" w:cs="Times New Roman"/>
          <w:noProof/>
          <w:sz w:val="24"/>
          <w:szCs w:val="24"/>
        </w:rPr>
        <w:t>nerespectarea termenelor de soluționare a petițiilor, prevăzute în prezenta ordonanţă;</w:t>
      </w:r>
    </w:p>
    <w:p w:rsidR="008852DB" w:rsidRPr="008852DB" w:rsidRDefault="008852DB" w:rsidP="008852DB">
      <w:pPr>
        <w:spacing w:after="0"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 xml:space="preserve">b) </w:t>
      </w:r>
      <w:r w:rsidRPr="008852DB">
        <w:rPr>
          <w:rFonts w:ascii="Times New Roman" w:eastAsia="Times New Roman" w:hAnsi="Times New Roman" w:cs="Times New Roman"/>
          <w:noProof/>
          <w:sz w:val="24"/>
          <w:szCs w:val="24"/>
        </w:rPr>
        <w:t>intervențiile sau stăruințele pentru rezolvarea unor petiții în afara cadrului legal;</w:t>
      </w:r>
    </w:p>
    <w:p w:rsidR="008852DB" w:rsidRPr="008852DB" w:rsidRDefault="008852DB" w:rsidP="008852DB">
      <w:pPr>
        <w:spacing w:after="0" w:line="240" w:lineRule="auto"/>
        <w:rPr>
          <w:rFonts w:ascii="Times New Roman" w:eastAsia="Times New Roman" w:hAnsi="Times New Roman" w:cs="Times New Roman"/>
          <w:noProof/>
          <w:color w:val="0000FF"/>
          <w:sz w:val="24"/>
          <w:szCs w:val="24"/>
        </w:rPr>
      </w:pPr>
      <w:r w:rsidRPr="008852DB">
        <w:rPr>
          <w:rFonts w:ascii="Times New Roman" w:eastAsia="Times New Roman" w:hAnsi="Times New Roman" w:cs="Times New Roman"/>
          <w:color w:val="0000FF"/>
          <w:sz w:val="24"/>
          <w:szCs w:val="24"/>
        </w:rPr>
        <w:t xml:space="preserve">c) </w:t>
      </w:r>
      <w:r w:rsidRPr="008852DB">
        <w:rPr>
          <w:rFonts w:ascii="Times New Roman" w:eastAsia="Times New Roman" w:hAnsi="Times New Roman" w:cs="Times New Roman"/>
          <w:noProof/>
          <w:color w:val="0000FF"/>
          <w:sz w:val="24"/>
          <w:szCs w:val="24"/>
        </w:rPr>
        <w:t>primirea direct de la petiționar a unei petiții, în vederea rezolvării, fără să fie înregistrată şi fără să fie repartizată de șeful compartimentului de specialitate.</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00"/>
          <w:sz w:val="24"/>
          <w:szCs w:val="24"/>
        </w:rPr>
      </w:pPr>
      <w:r w:rsidRPr="008852DB">
        <w:rPr>
          <w:rFonts w:ascii="Times New Roman" w:eastAsia="Times New Roman" w:hAnsi="Times New Roman" w:cs="Times New Roman"/>
          <w:noProof/>
          <w:color w:val="000000"/>
          <w:sz w:val="24"/>
          <w:szCs w:val="24"/>
        </w:rPr>
        <w:t xml:space="preserve">La data de 30-04-2002 </w:t>
      </w:r>
      <w:r w:rsidRPr="008852DB">
        <w:rPr>
          <w:rFonts w:ascii="Times New Roman" w:eastAsia="Times New Roman" w:hAnsi="Times New Roman" w:cs="Times New Roman"/>
          <w:b/>
          <w:bCs/>
          <w:noProof/>
          <w:color w:val="000000"/>
          <w:sz w:val="24"/>
          <w:szCs w:val="24"/>
        </w:rPr>
        <w:t>Litera c) a art. 15</w:t>
      </w:r>
      <w:r w:rsidRPr="008852DB">
        <w:rPr>
          <w:rFonts w:ascii="Times New Roman" w:eastAsia="Times New Roman" w:hAnsi="Times New Roman" w:cs="Times New Roman"/>
          <w:noProof/>
          <w:color w:val="000000"/>
          <w:sz w:val="24"/>
          <w:szCs w:val="24"/>
        </w:rPr>
        <w:t xml:space="preserve"> a fost modificată de </w:t>
      </w:r>
      <w:hyperlink w:history="1">
        <w:r w:rsidRPr="008852DB">
          <w:rPr>
            <w:rFonts w:ascii="Times New Roman" w:eastAsia="Times New Roman" w:hAnsi="Times New Roman" w:cs="Times New Roman"/>
            <w:noProof/>
            <w:color w:val="0000FF"/>
            <w:sz w:val="24"/>
            <w:szCs w:val="24"/>
            <w:u w:val="single"/>
          </w:rPr>
          <w:t>pct. 9 al articolului unic din LEGEA nr. 233 din 23 aprilie 2002, publicată în MONITORUL OFICIAL nr. 296 din 30 aprilie 2002.</w:t>
        </w:r>
      </w:hyperlink>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15^1</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color w:val="0000FF"/>
          <w:sz w:val="24"/>
          <w:szCs w:val="24"/>
        </w:rPr>
      </w:pPr>
      <w:proofErr w:type="spellStart"/>
      <w:r w:rsidRPr="008852DB">
        <w:rPr>
          <w:rFonts w:ascii="Times New Roman" w:eastAsia="Times New Roman" w:hAnsi="Times New Roman" w:cs="Times New Roman"/>
          <w:color w:val="0000FF"/>
          <w:sz w:val="24"/>
          <w:szCs w:val="24"/>
        </w:rPr>
        <w:t>Modul</w:t>
      </w:r>
      <w:proofErr w:type="spellEnd"/>
      <w:r w:rsidRPr="008852DB">
        <w:rPr>
          <w:rFonts w:ascii="Times New Roman" w:eastAsia="Times New Roman" w:hAnsi="Times New Roman" w:cs="Times New Roman"/>
          <w:color w:val="0000FF"/>
          <w:sz w:val="24"/>
          <w:szCs w:val="24"/>
        </w:rPr>
        <w:t xml:space="preserve"> de </w:t>
      </w:r>
      <w:proofErr w:type="spellStart"/>
      <w:r w:rsidRPr="008852DB">
        <w:rPr>
          <w:rFonts w:ascii="Times New Roman" w:eastAsia="Times New Roman" w:hAnsi="Times New Roman" w:cs="Times New Roman"/>
          <w:color w:val="0000FF"/>
          <w:sz w:val="24"/>
          <w:szCs w:val="24"/>
        </w:rPr>
        <w:t>soluționare</w:t>
      </w:r>
      <w:proofErr w:type="spellEnd"/>
      <w:r w:rsidRPr="008852DB">
        <w:rPr>
          <w:rFonts w:ascii="Times New Roman" w:eastAsia="Times New Roman" w:hAnsi="Times New Roman" w:cs="Times New Roman"/>
          <w:color w:val="0000FF"/>
          <w:sz w:val="24"/>
          <w:szCs w:val="24"/>
        </w:rPr>
        <w:t xml:space="preserve"> a </w:t>
      </w:r>
      <w:proofErr w:type="spellStart"/>
      <w:r w:rsidRPr="008852DB">
        <w:rPr>
          <w:rFonts w:ascii="Times New Roman" w:eastAsia="Times New Roman" w:hAnsi="Times New Roman" w:cs="Times New Roman"/>
          <w:color w:val="0000FF"/>
          <w:sz w:val="24"/>
          <w:szCs w:val="24"/>
        </w:rPr>
        <w:t>petițiilor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adresate</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Parlamentului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şi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Președintelui</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României</w:t>
      </w:r>
      <w:proofErr w:type="spellEnd"/>
      <w:r w:rsidRPr="008852DB">
        <w:rPr>
          <w:rFonts w:ascii="Times New Roman" w:eastAsia="Times New Roman" w:hAnsi="Times New Roman" w:cs="Times New Roman"/>
          <w:color w:val="0000FF"/>
          <w:sz w:val="24"/>
          <w:szCs w:val="24"/>
        </w:rPr>
        <w:t xml:space="preserve"> se face </w:t>
      </w:r>
      <w:proofErr w:type="spellStart"/>
      <w:r w:rsidRPr="008852DB">
        <w:rPr>
          <w:rFonts w:ascii="Times New Roman" w:eastAsia="Times New Roman" w:hAnsi="Times New Roman" w:cs="Times New Roman"/>
          <w:color w:val="0000FF"/>
          <w:sz w:val="24"/>
          <w:szCs w:val="24"/>
        </w:rPr>
        <w:t>potrivit</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reglementărilor</w:t>
      </w:r>
      <w:proofErr w:type="spellEnd"/>
      <w:r w:rsidRPr="008852DB">
        <w:rPr>
          <w:rFonts w:ascii="Times New Roman" w:eastAsia="Times New Roman" w:hAnsi="Times New Roman" w:cs="Times New Roman"/>
          <w:color w:val="0000FF"/>
          <w:sz w:val="24"/>
          <w:szCs w:val="24"/>
        </w:rPr>
        <w:t xml:space="preserve"> </w:t>
      </w:r>
      <w:proofErr w:type="spellStart"/>
      <w:r w:rsidRPr="008852DB">
        <w:rPr>
          <w:rFonts w:ascii="Times New Roman" w:eastAsia="Times New Roman" w:hAnsi="Times New Roman" w:cs="Times New Roman"/>
          <w:color w:val="0000FF"/>
          <w:sz w:val="24"/>
          <w:szCs w:val="24"/>
        </w:rPr>
        <w:t>proprii</w:t>
      </w:r>
      <w:proofErr w:type="spellEnd"/>
      <w:r w:rsidRPr="008852DB">
        <w:rPr>
          <w:rFonts w:ascii="Times New Roman" w:eastAsia="Times New Roman" w:hAnsi="Times New Roman" w:cs="Times New Roman"/>
          <w:color w:val="0000FF"/>
          <w:sz w:val="24"/>
          <w:szCs w:val="24"/>
        </w:rPr>
        <w:t>.</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00"/>
          <w:sz w:val="24"/>
          <w:szCs w:val="24"/>
        </w:rPr>
      </w:pPr>
      <w:r w:rsidRPr="008852DB">
        <w:rPr>
          <w:rFonts w:ascii="Times New Roman" w:eastAsia="Times New Roman" w:hAnsi="Times New Roman" w:cs="Times New Roman"/>
          <w:color w:val="000000"/>
          <w:sz w:val="24"/>
          <w:szCs w:val="24"/>
        </w:rPr>
        <w:lastRenderedPageBreak/>
        <w:t xml:space="preserve">La data de 30-04-2002 </w:t>
      </w:r>
      <w:r w:rsidRPr="008852DB">
        <w:rPr>
          <w:rFonts w:ascii="Times New Roman" w:eastAsia="Times New Roman" w:hAnsi="Times New Roman" w:cs="Times New Roman"/>
          <w:b/>
          <w:bCs/>
          <w:color w:val="000000"/>
          <w:sz w:val="24"/>
          <w:szCs w:val="24"/>
        </w:rPr>
        <w:t>Art. 15^</w:t>
      </w:r>
      <w:proofErr w:type="gramStart"/>
      <w:r w:rsidRPr="008852DB">
        <w:rPr>
          <w:rFonts w:ascii="Times New Roman" w:eastAsia="Times New Roman" w:hAnsi="Times New Roman" w:cs="Times New Roman"/>
          <w:b/>
          <w:bCs/>
          <w:color w:val="000000"/>
          <w:sz w:val="24"/>
          <w:szCs w:val="24"/>
        </w:rPr>
        <w:t>1</w:t>
      </w:r>
      <w:proofErr w:type="gramEnd"/>
      <w:r w:rsidRPr="008852DB">
        <w:rPr>
          <w:rFonts w:ascii="Times New Roman" w:eastAsia="Times New Roman" w:hAnsi="Times New Roman" w:cs="Times New Roman"/>
          <w:color w:val="000000"/>
          <w:sz w:val="24"/>
          <w:szCs w:val="24"/>
        </w:rPr>
        <w:t xml:space="preserve"> a </w:t>
      </w:r>
      <w:proofErr w:type="spellStart"/>
      <w:r w:rsidRPr="008852DB">
        <w:rPr>
          <w:rFonts w:ascii="Times New Roman" w:eastAsia="Times New Roman" w:hAnsi="Times New Roman" w:cs="Times New Roman"/>
          <w:color w:val="000000"/>
          <w:sz w:val="24"/>
          <w:szCs w:val="24"/>
        </w:rPr>
        <w:t>fost</w:t>
      </w:r>
      <w:proofErr w:type="spellEnd"/>
      <w:r w:rsidRPr="008852DB">
        <w:rPr>
          <w:rFonts w:ascii="Times New Roman" w:eastAsia="Times New Roman" w:hAnsi="Times New Roman" w:cs="Times New Roman"/>
          <w:color w:val="000000"/>
          <w:sz w:val="24"/>
          <w:szCs w:val="24"/>
        </w:rPr>
        <w:t xml:space="preserve"> </w:t>
      </w:r>
      <w:proofErr w:type="spellStart"/>
      <w:r w:rsidRPr="008852DB">
        <w:rPr>
          <w:rFonts w:ascii="Times New Roman" w:eastAsia="Times New Roman" w:hAnsi="Times New Roman" w:cs="Times New Roman"/>
          <w:color w:val="000000"/>
          <w:sz w:val="24"/>
          <w:szCs w:val="24"/>
        </w:rPr>
        <w:t>introdus</w:t>
      </w:r>
      <w:proofErr w:type="spellEnd"/>
      <w:r w:rsidRPr="008852DB">
        <w:rPr>
          <w:rFonts w:ascii="Times New Roman" w:eastAsia="Times New Roman" w:hAnsi="Times New Roman" w:cs="Times New Roman"/>
          <w:color w:val="000000"/>
          <w:sz w:val="24"/>
          <w:szCs w:val="24"/>
        </w:rPr>
        <w:t xml:space="preserve"> de </w:t>
      </w:r>
      <w:hyperlink w:history="1">
        <w:r w:rsidRPr="008852DB">
          <w:rPr>
            <w:rFonts w:ascii="Times New Roman" w:eastAsia="Times New Roman" w:hAnsi="Times New Roman" w:cs="Times New Roman"/>
            <w:color w:val="0000FF"/>
            <w:sz w:val="24"/>
            <w:szCs w:val="24"/>
            <w:u w:val="single"/>
          </w:rPr>
          <w:t xml:space="preserve">pct. 10 al </w:t>
        </w:r>
        <w:proofErr w:type="spellStart"/>
        <w:r w:rsidRPr="008852DB">
          <w:rPr>
            <w:rFonts w:ascii="Times New Roman" w:eastAsia="Times New Roman" w:hAnsi="Times New Roman" w:cs="Times New Roman"/>
            <w:color w:val="0000FF"/>
            <w:sz w:val="24"/>
            <w:szCs w:val="24"/>
            <w:u w:val="single"/>
          </w:rPr>
          <w:t>articolului</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unic</w:t>
        </w:r>
        <w:proofErr w:type="spellEnd"/>
        <w:r w:rsidRPr="008852DB">
          <w:rPr>
            <w:rFonts w:ascii="Times New Roman" w:eastAsia="Times New Roman" w:hAnsi="Times New Roman" w:cs="Times New Roman"/>
            <w:color w:val="0000FF"/>
            <w:sz w:val="24"/>
            <w:szCs w:val="24"/>
            <w:u w:val="single"/>
          </w:rPr>
          <w:t xml:space="preserve"> din LEGEA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233</w:t>
        </w:r>
        <w:proofErr w:type="gramEnd"/>
        <w:r w:rsidRPr="008852DB">
          <w:rPr>
            <w:rFonts w:ascii="Times New Roman" w:eastAsia="Times New Roman" w:hAnsi="Times New Roman" w:cs="Times New Roman"/>
            <w:color w:val="0000FF"/>
            <w:sz w:val="24"/>
            <w:szCs w:val="24"/>
            <w:u w:val="single"/>
          </w:rPr>
          <w:t xml:space="preserve"> din 23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 </w:t>
        </w:r>
        <w:proofErr w:type="spellStart"/>
        <w:r w:rsidRPr="008852DB">
          <w:rPr>
            <w:rFonts w:ascii="Times New Roman" w:eastAsia="Times New Roman" w:hAnsi="Times New Roman" w:cs="Times New Roman"/>
            <w:color w:val="0000FF"/>
            <w:sz w:val="24"/>
            <w:szCs w:val="24"/>
            <w:u w:val="single"/>
          </w:rPr>
          <w:t>publicată</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în</w:t>
        </w:r>
        <w:proofErr w:type="spellEnd"/>
        <w:r w:rsidRPr="008852DB">
          <w:rPr>
            <w:rFonts w:ascii="Times New Roman" w:eastAsia="Times New Roman" w:hAnsi="Times New Roman" w:cs="Times New Roman"/>
            <w:color w:val="0000FF"/>
            <w:sz w:val="24"/>
            <w:szCs w:val="24"/>
            <w:u w:val="single"/>
          </w:rPr>
          <w:t xml:space="preserve"> MONITORUL OFICIAL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296</w:t>
        </w:r>
        <w:proofErr w:type="gramEnd"/>
        <w:r w:rsidRPr="008852DB">
          <w:rPr>
            <w:rFonts w:ascii="Times New Roman" w:eastAsia="Times New Roman" w:hAnsi="Times New Roman" w:cs="Times New Roman"/>
            <w:color w:val="0000FF"/>
            <w:sz w:val="24"/>
            <w:szCs w:val="24"/>
            <w:u w:val="single"/>
          </w:rPr>
          <w:t xml:space="preserve"> din 30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w:t>
        </w:r>
      </w:hyperlink>
    </w:p>
    <w:p w:rsidR="008852DB" w:rsidRPr="008852DB" w:rsidRDefault="008852DB" w:rsidP="008852DB">
      <w:pPr>
        <w:spacing w:before="100" w:beforeAutospacing="1" w:after="100" w:afterAutospacing="1" w:line="240" w:lineRule="auto"/>
        <w:rPr>
          <w:rFonts w:ascii="Times New Roman" w:eastAsia="Times New Roman" w:hAnsi="Times New Roman" w:cs="Times New Roman"/>
          <w:b/>
          <w:bCs/>
          <w:color w:val="24689B"/>
          <w:sz w:val="24"/>
          <w:szCs w:val="24"/>
        </w:rPr>
      </w:pPr>
      <w:proofErr w:type="spellStart"/>
      <w:r w:rsidRPr="008852DB">
        <w:rPr>
          <w:rFonts w:ascii="Times New Roman" w:eastAsia="Times New Roman" w:hAnsi="Times New Roman" w:cs="Times New Roman"/>
          <w:b/>
          <w:bCs/>
          <w:color w:val="24689B"/>
          <w:sz w:val="24"/>
          <w:szCs w:val="24"/>
        </w:rPr>
        <w:t>Articolul</w:t>
      </w:r>
      <w:proofErr w:type="spellEnd"/>
      <w:r w:rsidRPr="008852DB">
        <w:rPr>
          <w:rFonts w:ascii="Times New Roman" w:eastAsia="Times New Roman" w:hAnsi="Times New Roman" w:cs="Times New Roman"/>
          <w:b/>
          <w:bCs/>
          <w:color w:val="24689B"/>
          <w:sz w:val="24"/>
          <w:szCs w:val="24"/>
        </w:rPr>
        <w:t xml:space="preserve"> 16</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color w:val="0000FF"/>
          <w:sz w:val="24"/>
          <w:szCs w:val="24"/>
        </w:rPr>
      </w:pPr>
      <w:proofErr w:type="spellStart"/>
      <w:r w:rsidRPr="008852DB">
        <w:rPr>
          <w:rFonts w:ascii="Times New Roman" w:eastAsia="Times New Roman" w:hAnsi="Times New Roman" w:cs="Times New Roman"/>
          <w:color w:val="0000FF"/>
          <w:sz w:val="24"/>
          <w:szCs w:val="24"/>
        </w:rPr>
        <w:t>Abrogat</w:t>
      </w:r>
      <w:proofErr w:type="spellEnd"/>
      <w:r w:rsidRPr="008852DB">
        <w:rPr>
          <w:rFonts w:ascii="Times New Roman" w:eastAsia="Times New Roman" w:hAnsi="Times New Roman" w:cs="Times New Roman"/>
          <w:color w:val="0000FF"/>
          <w:sz w:val="24"/>
          <w:szCs w:val="24"/>
        </w:rPr>
        <w:t>.</w:t>
      </w:r>
    </w:p>
    <w:p w:rsidR="008852DB" w:rsidRPr="008852DB" w:rsidRDefault="008852DB" w:rsidP="008852DB">
      <w:pPr>
        <w:shd w:val="clear" w:color="auto" w:fill="E6FFF7"/>
        <w:spacing w:before="100" w:beforeAutospacing="1" w:after="100" w:afterAutospacing="1" w:line="240" w:lineRule="auto"/>
        <w:rPr>
          <w:rFonts w:ascii="Times New Roman" w:eastAsia="Times New Roman" w:hAnsi="Times New Roman" w:cs="Times New Roman"/>
          <w:color w:val="000000"/>
          <w:sz w:val="24"/>
          <w:szCs w:val="24"/>
        </w:rPr>
      </w:pPr>
      <w:r w:rsidRPr="008852DB">
        <w:rPr>
          <w:rFonts w:ascii="Times New Roman" w:eastAsia="Times New Roman" w:hAnsi="Times New Roman" w:cs="Times New Roman"/>
          <w:color w:val="000000"/>
          <w:sz w:val="24"/>
          <w:szCs w:val="24"/>
        </w:rPr>
        <w:t xml:space="preserve">La data de 30-04-2002 </w:t>
      </w:r>
      <w:r w:rsidRPr="008852DB">
        <w:rPr>
          <w:rFonts w:ascii="Times New Roman" w:eastAsia="Times New Roman" w:hAnsi="Times New Roman" w:cs="Times New Roman"/>
          <w:b/>
          <w:bCs/>
          <w:color w:val="000000"/>
          <w:sz w:val="24"/>
          <w:szCs w:val="24"/>
        </w:rPr>
        <w:t xml:space="preserve">Art. </w:t>
      </w:r>
      <w:proofErr w:type="gramStart"/>
      <w:r w:rsidRPr="008852DB">
        <w:rPr>
          <w:rFonts w:ascii="Times New Roman" w:eastAsia="Times New Roman" w:hAnsi="Times New Roman" w:cs="Times New Roman"/>
          <w:b/>
          <w:bCs/>
          <w:color w:val="000000"/>
          <w:sz w:val="24"/>
          <w:szCs w:val="24"/>
        </w:rPr>
        <w:t>16</w:t>
      </w:r>
      <w:proofErr w:type="gramEnd"/>
      <w:r w:rsidRPr="008852DB">
        <w:rPr>
          <w:rFonts w:ascii="Times New Roman" w:eastAsia="Times New Roman" w:hAnsi="Times New Roman" w:cs="Times New Roman"/>
          <w:color w:val="000000"/>
          <w:sz w:val="24"/>
          <w:szCs w:val="24"/>
        </w:rPr>
        <w:t xml:space="preserve"> a </w:t>
      </w:r>
      <w:proofErr w:type="spellStart"/>
      <w:r w:rsidRPr="008852DB">
        <w:rPr>
          <w:rFonts w:ascii="Times New Roman" w:eastAsia="Times New Roman" w:hAnsi="Times New Roman" w:cs="Times New Roman"/>
          <w:color w:val="000000"/>
          <w:sz w:val="24"/>
          <w:szCs w:val="24"/>
        </w:rPr>
        <w:t>fost</w:t>
      </w:r>
      <w:proofErr w:type="spellEnd"/>
      <w:r w:rsidRPr="008852DB">
        <w:rPr>
          <w:rFonts w:ascii="Times New Roman" w:eastAsia="Times New Roman" w:hAnsi="Times New Roman" w:cs="Times New Roman"/>
          <w:color w:val="000000"/>
          <w:sz w:val="24"/>
          <w:szCs w:val="24"/>
        </w:rPr>
        <w:t xml:space="preserve"> </w:t>
      </w:r>
      <w:proofErr w:type="spellStart"/>
      <w:r w:rsidRPr="008852DB">
        <w:rPr>
          <w:rFonts w:ascii="Times New Roman" w:eastAsia="Times New Roman" w:hAnsi="Times New Roman" w:cs="Times New Roman"/>
          <w:color w:val="000000"/>
          <w:sz w:val="24"/>
          <w:szCs w:val="24"/>
        </w:rPr>
        <w:t>abrogat</w:t>
      </w:r>
      <w:proofErr w:type="spellEnd"/>
      <w:r w:rsidRPr="008852DB">
        <w:rPr>
          <w:rFonts w:ascii="Times New Roman" w:eastAsia="Times New Roman" w:hAnsi="Times New Roman" w:cs="Times New Roman"/>
          <w:color w:val="000000"/>
          <w:sz w:val="24"/>
          <w:szCs w:val="24"/>
        </w:rPr>
        <w:t xml:space="preserve"> de </w:t>
      </w:r>
      <w:hyperlink w:history="1">
        <w:r w:rsidRPr="008852DB">
          <w:rPr>
            <w:rFonts w:ascii="Times New Roman" w:eastAsia="Times New Roman" w:hAnsi="Times New Roman" w:cs="Times New Roman"/>
            <w:color w:val="0000FF"/>
            <w:sz w:val="24"/>
            <w:szCs w:val="24"/>
            <w:u w:val="single"/>
          </w:rPr>
          <w:t xml:space="preserve">pct. 11 al </w:t>
        </w:r>
        <w:proofErr w:type="spellStart"/>
        <w:r w:rsidRPr="008852DB">
          <w:rPr>
            <w:rFonts w:ascii="Times New Roman" w:eastAsia="Times New Roman" w:hAnsi="Times New Roman" w:cs="Times New Roman"/>
            <w:color w:val="0000FF"/>
            <w:sz w:val="24"/>
            <w:szCs w:val="24"/>
            <w:u w:val="single"/>
          </w:rPr>
          <w:t>articolului</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unic</w:t>
        </w:r>
        <w:proofErr w:type="spellEnd"/>
        <w:r w:rsidRPr="008852DB">
          <w:rPr>
            <w:rFonts w:ascii="Times New Roman" w:eastAsia="Times New Roman" w:hAnsi="Times New Roman" w:cs="Times New Roman"/>
            <w:color w:val="0000FF"/>
            <w:sz w:val="24"/>
            <w:szCs w:val="24"/>
            <w:u w:val="single"/>
          </w:rPr>
          <w:t xml:space="preserve"> din LEGEA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233</w:t>
        </w:r>
        <w:proofErr w:type="gramEnd"/>
        <w:r w:rsidRPr="008852DB">
          <w:rPr>
            <w:rFonts w:ascii="Times New Roman" w:eastAsia="Times New Roman" w:hAnsi="Times New Roman" w:cs="Times New Roman"/>
            <w:color w:val="0000FF"/>
            <w:sz w:val="24"/>
            <w:szCs w:val="24"/>
            <w:u w:val="single"/>
          </w:rPr>
          <w:t xml:space="preserve"> din 23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 </w:t>
        </w:r>
        <w:proofErr w:type="spellStart"/>
        <w:r w:rsidRPr="008852DB">
          <w:rPr>
            <w:rFonts w:ascii="Times New Roman" w:eastAsia="Times New Roman" w:hAnsi="Times New Roman" w:cs="Times New Roman"/>
            <w:color w:val="0000FF"/>
            <w:sz w:val="24"/>
            <w:szCs w:val="24"/>
            <w:u w:val="single"/>
          </w:rPr>
          <w:t>publicată</w:t>
        </w:r>
        <w:proofErr w:type="spellEnd"/>
        <w:r w:rsidRPr="008852DB">
          <w:rPr>
            <w:rFonts w:ascii="Times New Roman" w:eastAsia="Times New Roman" w:hAnsi="Times New Roman" w:cs="Times New Roman"/>
            <w:color w:val="0000FF"/>
            <w:sz w:val="24"/>
            <w:szCs w:val="24"/>
            <w:u w:val="single"/>
          </w:rPr>
          <w:t xml:space="preserve"> </w:t>
        </w:r>
        <w:proofErr w:type="spellStart"/>
        <w:r w:rsidRPr="008852DB">
          <w:rPr>
            <w:rFonts w:ascii="Times New Roman" w:eastAsia="Times New Roman" w:hAnsi="Times New Roman" w:cs="Times New Roman"/>
            <w:color w:val="0000FF"/>
            <w:sz w:val="24"/>
            <w:szCs w:val="24"/>
            <w:u w:val="single"/>
          </w:rPr>
          <w:t>în</w:t>
        </w:r>
        <w:proofErr w:type="spellEnd"/>
        <w:r w:rsidRPr="008852DB">
          <w:rPr>
            <w:rFonts w:ascii="Times New Roman" w:eastAsia="Times New Roman" w:hAnsi="Times New Roman" w:cs="Times New Roman"/>
            <w:color w:val="0000FF"/>
            <w:sz w:val="24"/>
            <w:szCs w:val="24"/>
            <w:u w:val="single"/>
          </w:rPr>
          <w:t xml:space="preserve"> MONITORUL OFICIAL </w:t>
        </w:r>
        <w:proofErr w:type="spellStart"/>
        <w:r w:rsidRPr="008852DB">
          <w:rPr>
            <w:rFonts w:ascii="Times New Roman" w:eastAsia="Times New Roman" w:hAnsi="Times New Roman" w:cs="Times New Roman"/>
            <w:color w:val="0000FF"/>
            <w:sz w:val="24"/>
            <w:szCs w:val="24"/>
            <w:u w:val="single"/>
          </w:rPr>
          <w:t>nr</w:t>
        </w:r>
        <w:proofErr w:type="spellEnd"/>
        <w:r w:rsidRPr="008852DB">
          <w:rPr>
            <w:rFonts w:ascii="Times New Roman" w:eastAsia="Times New Roman" w:hAnsi="Times New Roman" w:cs="Times New Roman"/>
            <w:color w:val="0000FF"/>
            <w:sz w:val="24"/>
            <w:szCs w:val="24"/>
            <w:u w:val="single"/>
          </w:rPr>
          <w:t xml:space="preserve">. </w:t>
        </w:r>
        <w:proofErr w:type="gramStart"/>
        <w:r w:rsidRPr="008852DB">
          <w:rPr>
            <w:rFonts w:ascii="Times New Roman" w:eastAsia="Times New Roman" w:hAnsi="Times New Roman" w:cs="Times New Roman"/>
            <w:color w:val="0000FF"/>
            <w:sz w:val="24"/>
            <w:szCs w:val="24"/>
            <w:u w:val="single"/>
          </w:rPr>
          <w:t>296</w:t>
        </w:r>
        <w:proofErr w:type="gramEnd"/>
        <w:r w:rsidRPr="008852DB">
          <w:rPr>
            <w:rFonts w:ascii="Times New Roman" w:eastAsia="Times New Roman" w:hAnsi="Times New Roman" w:cs="Times New Roman"/>
            <w:color w:val="0000FF"/>
            <w:sz w:val="24"/>
            <w:szCs w:val="24"/>
            <w:u w:val="single"/>
          </w:rPr>
          <w:t xml:space="preserve"> din 30 </w:t>
        </w:r>
        <w:proofErr w:type="spellStart"/>
        <w:r w:rsidRPr="008852DB">
          <w:rPr>
            <w:rFonts w:ascii="Times New Roman" w:eastAsia="Times New Roman" w:hAnsi="Times New Roman" w:cs="Times New Roman"/>
            <w:color w:val="0000FF"/>
            <w:sz w:val="24"/>
            <w:szCs w:val="24"/>
            <w:u w:val="single"/>
          </w:rPr>
          <w:t>aprilie</w:t>
        </w:r>
        <w:proofErr w:type="spellEnd"/>
        <w:r w:rsidRPr="008852DB">
          <w:rPr>
            <w:rFonts w:ascii="Times New Roman" w:eastAsia="Times New Roman" w:hAnsi="Times New Roman" w:cs="Times New Roman"/>
            <w:color w:val="0000FF"/>
            <w:sz w:val="24"/>
            <w:szCs w:val="24"/>
            <w:u w:val="single"/>
          </w:rPr>
          <w:t xml:space="preserve"> 2002.</w:t>
        </w:r>
      </w:hyperlink>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PRIM-MINISTRU</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r w:rsidRPr="008852DB">
        <w:rPr>
          <w:rFonts w:ascii="Times New Roman" w:eastAsia="Times New Roman" w:hAnsi="Times New Roman" w:cs="Times New Roman"/>
          <w:sz w:val="24"/>
          <w:szCs w:val="24"/>
        </w:rPr>
        <w:t>ADRIAN NASTASE</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Contrasemnează</w:t>
      </w:r>
      <w:proofErr w:type="spellEnd"/>
      <w:r w:rsidRPr="008852DB">
        <w:rPr>
          <w:rFonts w:ascii="Times New Roman" w:eastAsia="Times New Roman" w:hAnsi="Times New Roman" w:cs="Times New Roman"/>
          <w:sz w:val="24"/>
          <w:szCs w:val="24"/>
        </w:rPr>
        <w:t>:</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Ministrul</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administraţiei</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publice</w:t>
      </w:r>
      <w:proofErr w:type="spellEnd"/>
      <w:r w:rsidRPr="008852DB">
        <w:rPr>
          <w:rFonts w:ascii="Times New Roman" w:eastAsia="Times New Roman" w:hAnsi="Times New Roman" w:cs="Times New Roman"/>
          <w:sz w:val="24"/>
          <w:szCs w:val="24"/>
        </w:rPr>
        <w:t>,</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Octav</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Cozmanca</w:t>
      </w:r>
      <w:proofErr w:type="spellEnd"/>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Ministrul</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informaţiilor</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publice</w:t>
      </w:r>
      <w:proofErr w:type="spellEnd"/>
      <w:r w:rsidRPr="008852DB">
        <w:rPr>
          <w:rFonts w:ascii="Times New Roman" w:eastAsia="Times New Roman" w:hAnsi="Times New Roman" w:cs="Times New Roman"/>
          <w:sz w:val="24"/>
          <w:szCs w:val="24"/>
        </w:rPr>
        <w:t>,</w:t>
      </w:r>
    </w:p>
    <w:p w:rsidR="008852DB" w:rsidRPr="008852DB" w:rsidRDefault="008852DB" w:rsidP="008852DB">
      <w:pPr>
        <w:spacing w:before="100" w:beforeAutospacing="1" w:after="100" w:afterAutospacing="1" w:line="240" w:lineRule="auto"/>
        <w:rPr>
          <w:rFonts w:ascii="Times New Roman" w:eastAsia="Times New Roman" w:hAnsi="Times New Roman" w:cs="Times New Roman"/>
          <w:sz w:val="24"/>
          <w:szCs w:val="24"/>
        </w:rPr>
      </w:pPr>
      <w:proofErr w:type="spellStart"/>
      <w:r w:rsidRPr="008852DB">
        <w:rPr>
          <w:rFonts w:ascii="Times New Roman" w:eastAsia="Times New Roman" w:hAnsi="Times New Roman" w:cs="Times New Roman"/>
          <w:sz w:val="24"/>
          <w:szCs w:val="24"/>
        </w:rPr>
        <w:t>Vasile</w:t>
      </w:r>
      <w:proofErr w:type="spellEnd"/>
      <w:r w:rsidRPr="008852DB">
        <w:rPr>
          <w:rFonts w:ascii="Times New Roman" w:eastAsia="Times New Roman" w:hAnsi="Times New Roman" w:cs="Times New Roman"/>
          <w:sz w:val="24"/>
          <w:szCs w:val="24"/>
        </w:rPr>
        <w:t xml:space="preserve"> </w:t>
      </w:r>
      <w:proofErr w:type="spellStart"/>
      <w:r w:rsidRPr="008852DB">
        <w:rPr>
          <w:rFonts w:ascii="Times New Roman" w:eastAsia="Times New Roman" w:hAnsi="Times New Roman" w:cs="Times New Roman"/>
          <w:sz w:val="24"/>
          <w:szCs w:val="24"/>
        </w:rPr>
        <w:t>Dincu</w:t>
      </w:r>
      <w:proofErr w:type="spellEnd"/>
    </w:p>
    <w:p w:rsidR="003C4237" w:rsidRDefault="003C4237">
      <w:bookmarkStart w:id="0" w:name="_GoBack"/>
      <w:bookmarkEnd w:id="0"/>
    </w:p>
    <w:sectPr w:rsidR="003C4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86"/>
    <w:rsid w:val="003C4237"/>
    <w:rsid w:val="008852DB"/>
    <w:rsid w:val="00FD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C7EE9-847E-4A5E-8DA3-9D1EF2A6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en">
    <w:name w:val="s_den"/>
    <w:basedOn w:val="Normal"/>
    <w:rsid w:val="00885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dr">
    <w:name w:val="s_hdr"/>
    <w:basedOn w:val="Normal"/>
    <w:rsid w:val="00885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tttl">
    <w:name w:val="s_emt_ttl"/>
    <w:basedOn w:val="DefaultParagraphFont"/>
    <w:rsid w:val="008852DB"/>
  </w:style>
  <w:style w:type="character" w:customStyle="1" w:styleId="semtbdy">
    <w:name w:val="s_emt_bdy"/>
    <w:basedOn w:val="DefaultParagraphFont"/>
    <w:rsid w:val="008852DB"/>
  </w:style>
  <w:style w:type="paragraph" w:customStyle="1" w:styleId="spub">
    <w:name w:val="s_pub"/>
    <w:basedOn w:val="Normal"/>
    <w:rsid w:val="00885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ubttl">
    <w:name w:val="s_pub_ttl"/>
    <w:basedOn w:val="DefaultParagraphFont"/>
    <w:rsid w:val="008852DB"/>
  </w:style>
  <w:style w:type="character" w:customStyle="1" w:styleId="spubbdy">
    <w:name w:val="s_pub_bdy"/>
    <w:basedOn w:val="DefaultParagraphFont"/>
    <w:rsid w:val="008852DB"/>
  </w:style>
  <w:style w:type="paragraph" w:customStyle="1" w:styleId="spar">
    <w:name w:val="s_par"/>
    <w:basedOn w:val="Normal"/>
    <w:rsid w:val="008852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52DB"/>
    <w:rPr>
      <w:color w:val="0000FF"/>
      <w:u w:val="single"/>
    </w:rPr>
  </w:style>
  <w:style w:type="paragraph" w:customStyle="1" w:styleId="sartttl">
    <w:name w:val="s_art_ttl"/>
    <w:basedOn w:val="Normal"/>
    <w:rsid w:val="00885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nttl">
    <w:name w:val="s_aln_ttl"/>
    <w:basedOn w:val="DefaultParagraphFont"/>
    <w:rsid w:val="008852DB"/>
  </w:style>
  <w:style w:type="character" w:customStyle="1" w:styleId="salnbdy">
    <w:name w:val="s_aln_bdy"/>
    <w:basedOn w:val="DefaultParagraphFont"/>
    <w:rsid w:val="008852DB"/>
  </w:style>
  <w:style w:type="character" w:customStyle="1" w:styleId="slitttl">
    <w:name w:val="s_lit_ttl"/>
    <w:basedOn w:val="DefaultParagraphFont"/>
    <w:rsid w:val="008852DB"/>
  </w:style>
  <w:style w:type="character" w:customStyle="1" w:styleId="slitbdy">
    <w:name w:val="s_lit_bdy"/>
    <w:basedOn w:val="DefaultParagraphFont"/>
    <w:rsid w:val="008852DB"/>
  </w:style>
  <w:style w:type="paragraph" w:customStyle="1" w:styleId="ssmnpar">
    <w:name w:val="s_smn_par"/>
    <w:basedOn w:val="Normal"/>
    <w:rsid w:val="008852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23412">
      <w:bodyDiv w:val="1"/>
      <w:marLeft w:val="0"/>
      <w:marRight w:val="0"/>
      <w:marTop w:val="0"/>
      <w:marBottom w:val="0"/>
      <w:divBdr>
        <w:top w:val="none" w:sz="0" w:space="0" w:color="auto"/>
        <w:left w:val="none" w:sz="0" w:space="0" w:color="auto"/>
        <w:bottom w:val="none" w:sz="0" w:space="0" w:color="auto"/>
        <w:right w:val="none" w:sz="0" w:space="0" w:color="auto"/>
      </w:divBdr>
      <w:divsChild>
        <w:div w:id="1928270090">
          <w:marLeft w:val="0"/>
          <w:marRight w:val="0"/>
          <w:marTop w:val="0"/>
          <w:marBottom w:val="0"/>
          <w:divBdr>
            <w:top w:val="none" w:sz="0" w:space="0" w:color="auto"/>
            <w:left w:val="none" w:sz="0" w:space="0" w:color="auto"/>
            <w:bottom w:val="none" w:sz="0" w:space="0" w:color="auto"/>
            <w:right w:val="none" w:sz="0" w:space="0" w:color="auto"/>
          </w:divBdr>
          <w:divsChild>
            <w:div w:id="683289946">
              <w:marLeft w:val="0"/>
              <w:marRight w:val="0"/>
              <w:marTop w:val="0"/>
              <w:marBottom w:val="0"/>
              <w:divBdr>
                <w:top w:val="none" w:sz="0" w:space="0" w:color="auto"/>
                <w:left w:val="none" w:sz="0" w:space="0" w:color="auto"/>
                <w:bottom w:val="none" w:sz="0" w:space="0" w:color="auto"/>
                <w:right w:val="none" w:sz="0" w:space="0" w:color="auto"/>
              </w:divBdr>
            </w:div>
            <w:div w:id="1207252155">
              <w:marLeft w:val="0"/>
              <w:marRight w:val="0"/>
              <w:marTop w:val="0"/>
              <w:marBottom w:val="0"/>
              <w:divBdr>
                <w:top w:val="none" w:sz="0" w:space="0" w:color="auto"/>
                <w:left w:val="none" w:sz="0" w:space="0" w:color="auto"/>
                <w:bottom w:val="none" w:sz="0" w:space="0" w:color="auto"/>
                <w:right w:val="none" w:sz="0" w:space="0" w:color="auto"/>
              </w:divBdr>
              <w:divsChild>
                <w:div w:id="2013483249">
                  <w:marLeft w:val="0"/>
                  <w:marRight w:val="0"/>
                  <w:marTop w:val="0"/>
                  <w:marBottom w:val="0"/>
                  <w:divBdr>
                    <w:top w:val="none" w:sz="0" w:space="0" w:color="auto"/>
                    <w:left w:val="none" w:sz="0" w:space="0" w:color="auto"/>
                    <w:bottom w:val="none" w:sz="0" w:space="0" w:color="auto"/>
                    <w:right w:val="none" w:sz="0" w:space="0" w:color="auto"/>
                  </w:divBdr>
                  <w:divsChild>
                    <w:div w:id="884218998">
                      <w:marLeft w:val="0"/>
                      <w:marRight w:val="0"/>
                      <w:marTop w:val="0"/>
                      <w:marBottom w:val="0"/>
                      <w:divBdr>
                        <w:top w:val="none" w:sz="0" w:space="0" w:color="auto"/>
                        <w:left w:val="none" w:sz="0" w:space="0" w:color="auto"/>
                        <w:bottom w:val="none" w:sz="0" w:space="0" w:color="auto"/>
                        <w:right w:val="none" w:sz="0" w:space="0" w:color="auto"/>
                      </w:divBdr>
                      <w:divsChild>
                        <w:div w:id="662977665">
                          <w:marLeft w:val="0"/>
                          <w:marRight w:val="0"/>
                          <w:marTop w:val="0"/>
                          <w:marBottom w:val="0"/>
                          <w:divBdr>
                            <w:top w:val="none" w:sz="0" w:space="0" w:color="auto"/>
                            <w:left w:val="none" w:sz="0" w:space="0" w:color="auto"/>
                            <w:bottom w:val="none" w:sz="0" w:space="0" w:color="auto"/>
                            <w:right w:val="none" w:sz="0" w:space="0" w:color="auto"/>
                          </w:divBdr>
                          <w:divsChild>
                            <w:div w:id="1637225970">
                              <w:marLeft w:val="0"/>
                              <w:marRight w:val="0"/>
                              <w:marTop w:val="0"/>
                              <w:marBottom w:val="0"/>
                              <w:divBdr>
                                <w:top w:val="none" w:sz="0" w:space="0" w:color="auto"/>
                                <w:left w:val="none" w:sz="0" w:space="0" w:color="auto"/>
                                <w:bottom w:val="none" w:sz="0" w:space="0" w:color="auto"/>
                                <w:right w:val="none" w:sz="0" w:space="0" w:color="auto"/>
                              </w:divBdr>
                            </w:div>
                            <w:div w:id="973757047">
                              <w:marLeft w:val="0"/>
                              <w:marRight w:val="0"/>
                              <w:marTop w:val="0"/>
                              <w:marBottom w:val="0"/>
                              <w:divBdr>
                                <w:top w:val="none" w:sz="0" w:space="0" w:color="auto"/>
                                <w:left w:val="none" w:sz="0" w:space="0" w:color="auto"/>
                                <w:bottom w:val="none" w:sz="0" w:space="0" w:color="auto"/>
                                <w:right w:val="none" w:sz="0" w:space="0" w:color="auto"/>
                              </w:divBdr>
                              <w:divsChild>
                                <w:div w:id="1291671606">
                                  <w:marLeft w:val="0"/>
                                  <w:marRight w:val="0"/>
                                  <w:marTop w:val="0"/>
                                  <w:marBottom w:val="0"/>
                                  <w:divBdr>
                                    <w:top w:val="none" w:sz="0" w:space="0" w:color="auto"/>
                                    <w:left w:val="none" w:sz="0" w:space="0" w:color="auto"/>
                                    <w:bottom w:val="none" w:sz="0" w:space="0" w:color="auto"/>
                                    <w:right w:val="none" w:sz="0" w:space="0" w:color="auto"/>
                                  </w:divBdr>
                                  <w:divsChild>
                                    <w:div w:id="1772433751">
                                      <w:marLeft w:val="0"/>
                                      <w:marRight w:val="0"/>
                                      <w:marTop w:val="0"/>
                                      <w:marBottom w:val="0"/>
                                      <w:divBdr>
                                        <w:top w:val="none" w:sz="0" w:space="0" w:color="auto"/>
                                        <w:left w:val="none" w:sz="0" w:space="0" w:color="auto"/>
                                        <w:bottom w:val="none" w:sz="0" w:space="0" w:color="auto"/>
                                        <w:right w:val="none" w:sz="0" w:space="0" w:color="auto"/>
                                      </w:divBdr>
                                    </w:div>
                                    <w:div w:id="15592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93570">
                  <w:marLeft w:val="0"/>
                  <w:marRight w:val="0"/>
                  <w:marTop w:val="0"/>
                  <w:marBottom w:val="0"/>
                  <w:divBdr>
                    <w:top w:val="none" w:sz="0" w:space="0" w:color="auto"/>
                    <w:left w:val="none" w:sz="0" w:space="0" w:color="auto"/>
                    <w:bottom w:val="none" w:sz="0" w:space="0" w:color="auto"/>
                    <w:right w:val="none" w:sz="0" w:space="0" w:color="auto"/>
                  </w:divBdr>
                  <w:divsChild>
                    <w:div w:id="1333027580">
                      <w:marLeft w:val="0"/>
                      <w:marRight w:val="0"/>
                      <w:marTop w:val="0"/>
                      <w:marBottom w:val="0"/>
                      <w:divBdr>
                        <w:top w:val="none" w:sz="0" w:space="0" w:color="auto"/>
                        <w:left w:val="none" w:sz="0" w:space="0" w:color="auto"/>
                        <w:bottom w:val="none" w:sz="0" w:space="0" w:color="auto"/>
                        <w:right w:val="none" w:sz="0" w:space="0" w:color="auto"/>
                      </w:divBdr>
                    </w:div>
                    <w:div w:id="586814513">
                      <w:marLeft w:val="0"/>
                      <w:marRight w:val="0"/>
                      <w:marTop w:val="0"/>
                      <w:marBottom w:val="0"/>
                      <w:divBdr>
                        <w:top w:val="none" w:sz="0" w:space="0" w:color="auto"/>
                        <w:left w:val="none" w:sz="0" w:space="0" w:color="auto"/>
                        <w:bottom w:val="none" w:sz="0" w:space="0" w:color="auto"/>
                        <w:right w:val="none" w:sz="0" w:space="0" w:color="auto"/>
                      </w:divBdr>
                      <w:divsChild>
                        <w:div w:id="2140293027">
                          <w:marLeft w:val="0"/>
                          <w:marRight w:val="0"/>
                          <w:marTop w:val="0"/>
                          <w:marBottom w:val="0"/>
                          <w:divBdr>
                            <w:top w:val="none" w:sz="0" w:space="0" w:color="auto"/>
                            <w:left w:val="none" w:sz="0" w:space="0" w:color="auto"/>
                            <w:bottom w:val="none" w:sz="0" w:space="0" w:color="auto"/>
                            <w:right w:val="none" w:sz="0" w:space="0" w:color="auto"/>
                          </w:divBdr>
                        </w:div>
                        <w:div w:id="1324167836">
                          <w:marLeft w:val="0"/>
                          <w:marRight w:val="0"/>
                          <w:marTop w:val="0"/>
                          <w:marBottom w:val="0"/>
                          <w:divBdr>
                            <w:top w:val="none" w:sz="0" w:space="0" w:color="auto"/>
                            <w:left w:val="none" w:sz="0" w:space="0" w:color="auto"/>
                            <w:bottom w:val="none" w:sz="0" w:space="0" w:color="auto"/>
                            <w:right w:val="none" w:sz="0" w:space="0" w:color="auto"/>
                          </w:divBdr>
                        </w:div>
                      </w:divsChild>
                    </w:div>
                    <w:div w:id="549268180">
                      <w:marLeft w:val="0"/>
                      <w:marRight w:val="0"/>
                      <w:marTop w:val="0"/>
                      <w:marBottom w:val="0"/>
                      <w:divBdr>
                        <w:top w:val="none" w:sz="0" w:space="0" w:color="auto"/>
                        <w:left w:val="none" w:sz="0" w:space="0" w:color="auto"/>
                        <w:bottom w:val="none" w:sz="0" w:space="0" w:color="auto"/>
                        <w:right w:val="none" w:sz="0" w:space="0" w:color="auto"/>
                      </w:divBdr>
                    </w:div>
                    <w:div w:id="676032308">
                      <w:marLeft w:val="0"/>
                      <w:marRight w:val="0"/>
                      <w:marTop w:val="0"/>
                      <w:marBottom w:val="0"/>
                      <w:divBdr>
                        <w:top w:val="none" w:sz="0" w:space="0" w:color="auto"/>
                        <w:left w:val="none" w:sz="0" w:space="0" w:color="auto"/>
                        <w:bottom w:val="none" w:sz="0" w:space="0" w:color="auto"/>
                        <w:right w:val="none" w:sz="0" w:space="0" w:color="auto"/>
                      </w:divBdr>
                    </w:div>
                    <w:div w:id="1248535742">
                      <w:marLeft w:val="0"/>
                      <w:marRight w:val="0"/>
                      <w:marTop w:val="0"/>
                      <w:marBottom w:val="0"/>
                      <w:divBdr>
                        <w:top w:val="none" w:sz="0" w:space="0" w:color="auto"/>
                        <w:left w:val="none" w:sz="0" w:space="0" w:color="auto"/>
                        <w:bottom w:val="none" w:sz="0" w:space="0" w:color="auto"/>
                        <w:right w:val="none" w:sz="0" w:space="0" w:color="auto"/>
                      </w:divBdr>
                    </w:div>
                    <w:div w:id="430013701">
                      <w:marLeft w:val="0"/>
                      <w:marRight w:val="0"/>
                      <w:marTop w:val="0"/>
                      <w:marBottom w:val="0"/>
                      <w:divBdr>
                        <w:top w:val="none" w:sz="0" w:space="0" w:color="auto"/>
                        <w:left w:val="none" w:sz="0" w:space="0" w:color="auto"/>
                        <w:bottom w:val="none" w:sz="0" w:space="0" w:color="auto"/>
                        <w:right w:val="none" w:sz="0" w:space="0" w:color="auto"/>
                      </w:divBdr>
                    </w:div>
                    <w:div w:id="537201632">
                      <w:marLeft w:val="0"/>
                      <w:marRight w:val="0"/>
                      <w:marTop w:val="0"/>
                      <w:marBottom w:val="0"/>
                      <w:divBdr>
                        <w:top w:val="none" w:sz="0" w:space="0" w:color="auto"/>
                        <w:left w:val="none" w:sz="0" w:space="0" w:color="auto"/>
                        <w:bottom w:val="none" w:sz="0" w:space="0" w:color="auto"/>
                        <w:right w:val="none" w:sz="0" w:space="0" w:color="auto"/>
                      </w:divBdr>
                      <w:divsChild>
                        <w:div w:id="1761028929">
                          <w:marLeft w:val="0"/>
                          <w:marRight w:val="0"/>
                          <w:marTop w:val="0"/>
                          <w:marBottom w:val="0"/>
                          <w:divBdr>
                            <w:top w:val="none" w:sz="0" w:space="0" w:color="auto"/>
                            <w:left w:val="none" w:sz="0" w:space="0" w:color="auto"/>
                            <w:bottom w:val="none" w:sz="0" w:space="0" w:color="auto"/>
                            <w:right w:val="none" w:sz="0" w:space="0" w:color="auto"/>
                          </w:divBdr>
                        </w:div>
                        <w:div w:id="2091005811">
                          <w:marLeft w:val="0"/>
                          <w:marRight w:val="0"/>
                          <w:marTop w:val="0"/>
                          <w:marBottom w:val="0"/>
                          <w:divBdr>
                            <w:top w:val="none" w:sz="0" w:space="0" w:color="auto"/>
                            <w:left w:val="none" w:sz="0" w:space="0" w:color="auto"/>
                            <w:bottom w:val="none" w:sz="0" w:space="0" w:color="auto"/>
                            <w:right w:val="none" w:sz="0" w:space="0" w:color="auto"/>
                          </w:divBdr>
                        </w:div>
                        <w:div w:id="1348942979">
                          <w:marLeft w:val="0"/>
                          <w:marRight w:val="0"/>
                          <w:marTop w:val="0"/>
                          <w:marBottom w:val="0"/>
                          <w:divBdr>
                            <w:top w:val="none" w:sz="0" w:space="0" w:color="auto"/>
                            <w:left w:val="none" w:sz="0" w:space="0" w:color="auto"/>
                            <w:bottom w:val="none" w:sz="0" w:space="0" w:color="auto"/>
                            <w:right w:val="none" w:sz="0" w:space="0" w:color="auto"/>
                          </w:divBdr>
                        </w:div>
                        <w:div w:id="28841085">
                          <w:marLeft w:val="0"/>
                          <w:marRight w:val="0"/>
                          <w:marTop w:val="0"/>
                          <w:marBottom w:val="0"/>
                          <w:divBdr>
                            <w:top w:val="none" w:sz="0" w:space="0" w:color="auto"/>
                            <w:left w:val="none" w:sz="0" w:space="0" w:color="auto"/>
                            <w:bottom w:val="none" w:sz="0" w:space="0" w:color="auto"/>
                            <w:right w:val="none" w:sz="0" w:space="0" w:color="auto"/>
                          </w:divBdr>
                        </w:div>
                      </w:divsChild>
                    </w:div>
                    <w:div w:id="146943989">
                      <w:marLeft w:val="0"/>
                      <w:marRight w:val="0"/>
                      <w:marTop w:val="0"/>
                      <w:marBottom w:val="0"/>
                      <w:divBdr>
                        <w:top w:val="none" w:sz="0" w:space="0" w:color="auto"/>
                        <w:left w:val="none" w:sz="0" w:space="0" w:color="auto"/>
                        <w:bottom w:val="none" w:sz="0" w:space="0" w:color="auto"/>
                        <w:right w:val="none" w:sz="0" w:space="0" w:color="auto"/>
                      </w:divBdr>
                    </w:div>
                    <w:div w:id="1539123879">
                      <w:marLeft w:val="0"/>
                      <w:marRight w:val="0"/>
                      <w:marTop w:val="0"/>
                      <w:marBottom w:val="0"/>
                      <w:divBdr>
                        <w:top w:val="none" w:sz="0" w:space="0" w:color="auto"/>
                        <w:left w:val="none" w:sz="0" w:space="0" w:color="auto"/>
                        <w:bottom w:val="none" w:sz="0" w:space="0" w:color="auto"/>
                        <w:right w:val="none" w:sz="0" w:space="0" w:color="auto"/>
                      </w:divBdr>
                    </w:div>
                    <w:div w:id="2131194909">
                      <w:marLeft w:val="0"/>
                      <w:marRight w:val="0"/>
                      <w:marTop w:val="0"/>
                      <w:marBottom w:val="0"/>
                      <w:divBdr>
                        <w:top w:val="none" w:sz="0" w:space="0" w:color="auto"/>
                        <w:left w:val="none" w:sz="0" w:space="0" w:color="auto"/>
                        <w:bottom w:val="none" w:sz="0" w:space="0" w:color="auto"/>
                        <w:right w:val="none" w:sz="0" w:space="0" w:color="auto"/>
                      </w:divBdr>
                      <w:divsChild>
                        <w:div w:id="1621301996">
                          <w:marLeft w:val="0"/>
                          <w:marRight w:val="0"/>
                          <w:marTop w:val="0"/>
                          <w:marBottom w:val="0"/>
                          <w:divBdr>
                            <w:top w:val="none" w:sz="0" w:space="0" w:color="auto"/>
                            <w:left w:val="none" w:sz="0" w:space="0" w:color="auto"/>
                            <w:bottom w:val="none" w:sz="0" w:space="0" w:color="auto"/>
                            <w:right w:val="none" w:sz="0" w:space="0" w:color="auto"/>
                          </w:divBdr>
                        </w:div>
                        <w:div w:id="1642923158">
                          <w:marLeft w:val="0"/>
                          <w:marRight w:val="0"/>
                          <w:marTop w:val="0"/>
                          <w:marBottom w:val="0"/>
                          <w:divBdr>
                            <w:top w:val="none" w:sz="0" w:space="0" w:color="auto"/>
                            <w:left w:val="none" w:sz="0" w:space="0" w:color="auto"/>
                            <w:bottom w:val="none" w:sz="0" w:space="0" w:color="auto"/>
                            <w:right w:val="none" w:sz="0" w:space="0" w:color="auto"/>
                          </w:divBdr>
                        </w:div>
                      </w:divsChild>
                    </w:div>
                    <w:div w:id="556090185">
                      <w:marLeft w:val="0"/>
                      <w:marRight w:val="0"/>
                      <w:marTop w:val="0"/>
                      <w:marBottom w:val="0"/>
                      <w:divBdr>
                        <w:top w:val="none" w:sz="0" w:space="0" w:color="auto"/>
                        <w:left w:val="none" w:sz="0" w:space="0" w:color="auto"/>
                        <w:bottom w:val="none" w:sz="0" w:space="0" w:color="auto"/>
                        <w:right w:val="none" w:sz="0" w:space="0" w:color="auto"/>
                      </w:divBdr>
                    </w:div>
                    <w:div w:id="1839806819">
                      <w:marLeft w:val="0"/>
                      <w:marRight w:val="0"/>
                      <w:marTop w:val="0"/>
                      <w:marBottom w:val="0"/>
                      <w:divBdr>
                        <w:top w:val="none" w:sz="0" w:space="0" w:color="auto"/>
                        <w:left w:val="none" w:sz="0" w:space="0" w:color="auto"/>
                        <w:bottom w:val="none" w:sz="0" w:space="0" w:color="auto"/>
                        <w:right w:val="none" w:sz="0" w:space="0" w:color="auto"/>
                      </w:divBdr>
                      <w:divsChild>
                        <w:div w:id="1925410346">
                          <w:marLeft w:val="0"/>
                          <w:marRight w:val="0"/>
                          <w:marTop w:val="0"/>
                          <w:marBottom w:val="0"/>
                          <w:divBdr>
                            <w:top w:val="none" w:sz="0" w:space="0" w:color="auto"/>
                            <w:left w:val="none" w:sz="0" w:space="0" w:color="auto"/>
                            <w:bottom w:val="none" w:sz="0" w:space="0" w:color="auto"/>
                            <w:right w:val="none" w:sz="0" w:space="0" w:color="auto"/>
                          </w:divBdr>
                        </w:div>
                        <w:div w:id="1590701035">
                          <w:marLeft w:val="0"/>
                          <w:marRight w:val="0"/>
                          <w:marTop w:val="0"/>
                          <w:marBottom w:val="0"/>
                          <w:divBdr>
                            <w:top w:val="none" w:sz="0" w:space="0" w:color="auto"/>
                            <w:left w:val="none" w:sz="0" w:space="0" w:color="auto"/>
                            <w:bottom w:val="none" w:sz="0" w:space="0" w:color="auto"/>
                            <w:right w:val="none" w:sz="0" w:space="0" w:color="auto"/>
                          </w:divBdr>
                        </w:div>
                      </w:divsChild>
                    </w:div>
                    <w:div w:id="717827552">
                      <w:marLeft w:val="0"/>
                      <w:marRight w:val="0"/>
                      <w:marTop w:val="0"/>
                      <w:marBottom w:val="0"/>
                      <w:divBdr>
                        <w:top w:val="none" w:sz="0" w:space="0" w:color="auto"/>
                        <w:left w:val="none" w:sz="0" w:space="0" w:color="auto"/>
                        <w:bottom w:val="none" w:sz="0" w:space="0" w:color="auto"/>
                        <w:right w:val="none" w:sz="0" w:space="0" w:color="auto"/>
                      </w:divBdr>
                    </w:div>
                    <w:div w:id="1977640155">
                      <w:marLeft w:val="0"/>
                      <w:marRight w:val="0"/>
                      <w:marTop w:val="0"/>
                      <w:marBottom w:val="0"/>
                      <w:divBdr>
                        <w:top w:val="none" w:sz="0" w:space="0" w:color="auto"/>
                        <w:left w:val="none" w:sz="0" w:space="0" w:color="auto"/>
                        <w:bottom w:val="none" w:sz="0" w:space="0" w:color="auto"/>
                        <w:right w:val="none" w:sz="0" w:space="0" w:color="auto"/>
                      </w:divBdr>
                      <w:divsChild>
                        <w:div w:id="208034881">
                          <w:marLeft w:val="0"/>
                          <w:marRight w:val="0"/>
                          <w:marTop w:val="0"/>
                          <w:marBottom w:val="0"/>
                          <w:divBdr>
                            <w:top w:val="none" w:sz="0" w:space="0" w:color="auto"/>
                            <w:left w:val="none" w:sz="0" w:space="0" w:color="auto"/>
                            <w:bottom w:val="none" w:sz="0" w:space="0" w:color="auto"/>
                            <w:right w:val="none" w:sz="0" w:space="0" w:color="auto"/>
                          </w:divBdr>
                        </w:div>
                        <w:div w:id="1438210464">
                          <w:marLeft w:val="0"/>
                          <w:marRight w:val="0"/>
                          <w:marTop w:val="0"/>
                          <w:marBottom w:val="0"/>
                          <w:divBdr>
                            <w:top w:val="none" w:sz="0" w:space="0" w:color="auto"/>
                            <w:left w:val="none" w:sz="0" w:space="0" w:color="auto"/>
                            <w:bottom w:val="none" w:sz="0" w:space="0" w:color="auto"/>
                            <w:right w:val="none" w:sz="0" w:space="0" w:color="auto"/>
                          </w:divBdr>
                        </w:div>
                      </w:divsChild>
                    </w:div>
                    <w:div w:id="1253203927">
                      <w:marLeft w:val="0"/>
                      <w:marRight w:val="0"/>
                      <w:marTop w:val="0"/>
                      <w:marBottom w:val="0"/>
                      <w:divBdr>
                        <w:top w:val="none" w:sz="0" w:space="0" w:color="auto"/>
                        <w:left w:val="none" w:sz="0" w:space="0" w:color="auto"/>
                        <w:bottom w:val="none" w:sz="0" w:space="0" w:color="auto"/>
                        <w:right w:val="none" w:sz="0" w:space="0" w:color="auto"/>
                      </w:divBdr>
                    </w:div>
                    <w:div w:id="1868717904">
                      <w:marLeft w:val="0"/>
                      <w:marRight w:val="0"/>
                      <w:marTop w:val="0"/>
                      <w:marBottom w:val="0"/>
                      <w:divBdr>
                        <w:top w:val="none" w:sz="0" w:space="0" w:color="auto"/>
                        <w:left w:val="none" w:sz="0" w:space="0" w:color="auto"/>
                        <w:bottom w:val="none" w:sz="0" w:space="0" w:color="auto"/>
                        <w:right w:val="none" w:sz="0" w:space="0" w:color="auto"/>
                      </w:divBdr>
                    </w:div>
                    <w:div w:id="1601720424">
                      <w:marLeft w:val="0"/>
                      <w:marRight w:val="0"/>
                      <w:marTop w:val="0"/>
                      <w:marBottom w:val="0"/>
                      <w:divBdr>
                        <w:top w:val="none" w:sz="0" w:space="0" w:color="auto"/>
                        <w:left w:val="none" w:sz="0" w:space="0" w:color="auto"/>
                        <w:bottom w:val="none" w:sz="0" w:space="0" w:color="auto"/>
                        <w:right w:val="none" w:sz="0" w:space="0" w:color="auto"/>
                      </w:divBdr>
                      <w:divsChild>
                        <w:div w:id="410470644">
                          <w:marLeft w:val="0"/>
                          <w:marRight w:val="0"/>
                          <w:marTop w:val="0"/>
                          <w:marBottom w:val="0"/>
                          <w:divBdr>
                            <w:top w:val="none" w:sz="0" w:space="0" w:color="auto"/>
                            <w:left w:val="none" w:sz="0" w:space="0" w:color="auto"/>
                            <w:bottom w:val="none" w:sz="0" w:space="0" w:color="auto"/>
                            <w:right w:val="none" w:sz="0" w:space="0" w:color="auto"/>
                          </w:divBdr>
                        </w:div>
                        <w:div w:id="1318992611">
                          <w:marLeft w:val="0"/>
                          <w:marRight w:val="0"/>
                          <w:marTop w:val="0"/>
                          <w:marBottom w:val="0"/>
                          <w:divBdr>
                            <w:top w:val="none" w:sz="0" w:space="0" w:color="auto"/>
                            <w:left w:val="none" w:sz="0" w:space="0" w:color="auto"/>
                            <w:bottom w:val="none" w:sz="0" w:space="0" w:color="auto"/>
                            <w:right w:val="none" w:sz="0" w:space="0" w:color="auto"/>
                          </w:divBdr>
                        </w:div>
                        <w:div w:id="606352510">
                          <w:marLeft w:val="0"/>
                          <w:marRight w:val="0"/>
                          <w:marTop w:val="0"/>
                          <w:marBottom w:val="0"/>
                          <w:divBdr>
                            <w:top w:val="none" w:sz="0" w:space="0" w:color="auto"/>
                            <w:left w:val="none" w:sz="0" w:space="0" w:color="auto"/>
                            <w:bottom w:val="none" w:sz="0" w:space="0" w:color="auto"/>
                            <w:right w:val="none" w:sz="0" w:space="0" w:color="auto"/>
                          </w:divBdr>
                        </w:div>
                      </w:divsChild>
                    </w:div>
                    <w:div w:id="971516477">
                      <w:marLeft w:val="0"/>
                      <w:marRight w:val="0"/>
                      <w:marTop w:val="0"/>
                      <w:marBottom w:val="0"/>
                      <w:divBdr>
                        <w:top w:val="none" w:sz="0" w:space="0" w:color="auto"/>
                        <w:left w:val="none" w:sz="0" w:space="0" w:color="auto"/>
                        <w:bottom w:val="none" w:sz="0" w:space="0" w:color="auto"/>
                        <w:right w:val="none" w:sz="0" w:space="0" w:color="auto"/>
                      </w:divBdr>
                    </w:div>
                    <w:div w:id="2242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MANOLACHE</dc:creator>
  <cp:keywords/>
  <dc:description/>
  <cp:lastModifiedBy>Razvan MANOLACHE</cp:lastModifiedBy>
  <cp:revision>2</cp:revision>
  <dcterms:created xsi:type="dcterms:W3CDTF">2023-03-10T10:58:00Z</dcterms:created>
  <dcterms:modified xsi:type="dcterms:W3CDTF">2023-03-10T10:58:00Z</dcterms:modified>
</cp:coreProperties>
</file>